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A9" w:rsidRDefault="00F215A9" w:rsidP="00F215A9">
      <w:pPr>
        <w:jc w:val="center"/>
        <w:rPr>
          <w:sz w:val="28"/>
          <w:szCs w:val="28"/>
        </w:rPr>
      </w:pPr>
      <w:r w:rsidRPr="00420BDF">
        <w:rPr>
          <w:sz w:val="28"/>
          <w:szCs w:val="28"/>
        </w:rPr>
        <w:t>Carers Support Pledge</w:t>
      </w:r>
    </w:p>
    <w:p w:rsidR="00F215A9" w:rsidRDefault="00F215A9" w:rsidP="00F215A9">
      <w:pPr>
        <w:jc w:val="center"/>
        <w:rPr>
          <w:sz w:val="28"/>
          <w:szCs w:val="28"/>
        </w:rPr>
      </w:pPr>
    </w:p>
    <w:p w:rsidR="00F215A9" w:rsidRDefault="00F215A9" w:rsidP="00F215A9">
      <w:pPr>
        <w:jc w:val="center"/>
        <w:rPr>
          <w:sz w:val="28"/>
          <w:szCs w:val="28"/>
        </w:rPr>
      </w:pPr>
    </w:p>
    <w:p w:rsidR="00F215A9" w:rsidRPr="0097657E" w:rsidRDefault="00F215A9" w:rsidP="00F215A9">
      <w:r>
        <w:t>The practice will seek to support you as carers by:-</w:t>
      </w:r>
    </w:p>
    <w:p w:rsidR="00F215A9" w:rsidRDefault="00F215A9" w:rsidP="00F215A9">
      <w:pPr>
        <w:jc w:val="center"/>
        <w:rPr>
          <w:sz w:val="28"/>
          <w:szCs w:val="28"/>
        </w:rPr>
      </w:pPr>
    </w:p>
    <w:p w:rsidR="00F215A9" w:rsidRDefault="00F215A9" w:rsidP="00F215A9">
      <w:pPr>
        <w:pStyle w:val="ListParagraph"/>
        <w:numPr>
          <w:ilvl w:val="0"/>
          <w:numId w:val="1"/>
        </w:numPr>
      </w:pPr>
      <w:r>
        <w:t xml:space="preserve">Having a nominated Carers Lead GP, Dr Christopher </w:t>
      </w:r>
      <w:proofErr w:type="spellStart"/>
      <w:r>
        <w:t>Holdridge</w:t>
      </w:r>
      <w:proofErr w:type="spellEnd"/>
      <w:r>
        <w:t>, to champion your cause and co-ordinate activities in relation to your care and support</w:t>
      </w:r>
    </w:p>
    <w:p w:rsidR="00F215A9" w:rsidRDefault="00F215A9" w:rsidP="00F215A9">
      <w:pPr>
        <w:pStyle w:val="ListParagraph"/>
        <w:numPr>
          <w:ilvl w:val="0"/>
          <w:numId w:val="1"/>
        </w:numPr>
      </w:pPr>
      <w:r>
        <w:t>Recognising that you may need help in your caring role and in maintaining your own health and wellbeing</w:t>
      </w:r>
    </w:p>
    <w:p w:rsidR="00F215A9" w:rsidRDefault="00F215A9" w:rsidP="00F215A9">
      <w:pPr>
        <w:pStyle w:val="ListParagraph"/>
        <w:numPr>
          <w:ilvl w:val="0"/>
          <w:numId w:val="1"/>
        </w:numPr>
      </w:pPr>
      <w:r>
        <w:t>Respecting, involving and treating you as experts in care</w:t>
      </w:r>
    </w:p>
    <w:p w:rsidR="00F215A9" w:rsidRDefault="00F215A9" w:rsidP="00F215A9">
      <w:pPr>
        <w:pStyle w:val="ListParagraph"/>
        <w:numPr>
          <w:ilvl w:val="0"/>
          <w:numId w:val="1"/>
        </w:numPr>
      </w:pPr>
      <w:r>
        <w:t>Showing understanding of your role, and offering suitable flexibility with appointments (prioritisation, longer appointments) for yourselves and the ones you care for</w:t>
      </w:r>
    </w:p>
    <w:p w:rsidR="00F215A9" w:rsidRDefault="00F215A9" w:rsidP="00F215A9">
      <w:pPr>
        <w:pStyle w:val="ListParagraph"/>
        <w:numPr>
          <w:ilvl w:val="0"/>
          <w:numId w:val="1"/>
        </w:numPr>
      </w:pPr>
      <w:r>
        <w:t>Providing care, health checks and advice, offering you relevant health screening and doing our upmost to maintain your physical and emotional health and wellbeing</w:t>
      </w:r>
    </w:p>
    <w:p w:rsidR="00F215A9" w:rsidRDefault="00F215A9" w:rsidP="00F215A9">
      <w:pPr>
        <w:pStyle w:val="ListParagraph"/>
        <w:numPr>
          <w:ilvl w:val="0"/>
          <w:numId w:val="1"/>
        </w:numPr>
      </w:pPr>
      <w:r>
        <w:t>Seeking your views about how we currently support carers and how we might improve our support to you in future.</w:t>
      </w:r>
    </w:p>
    <w:p w:rsidR="00F215A9" w:rsidRDefault="00F215A9" w:rsidP="00F215A9">
      <w:pPr>
        <w:pStyle w:val="ListParagraph"/>
        <w:numPr>
          <w:ilvl w:val="0"/>
          <w:numId w:val="1"/>
        </w:numPr>
      </w:pPr>
      <w:r>
        <w:t>Systematically encouraging you to have an annual flu vaccination. This also applies to young carers aged 8 and over.</w:t>
      </w:r>
    </w:p>
    <w:p w:rsidR="00F215A9" w:rsidRDefault="00F215A9" w:rsidP="00F215A9">
      <w:pPr>
        <w:pStyle w:val="ListParagraph"/>
        <w:numPr>
          <w:ilvl w:val="0"/>
          <w:numId w:val="1"/>
        </w:numPr>
      </w:pPr>
      <w:r>
        <w:t>Giving you the opportunity to be referred to local carers organisations and/ or local authority for information, advice and support</w:t>
      </w:r>
    </w:p>
    <w:p w:rsidR="00F215A9" w:rsidRPr="00D94FFB" w:rsidRDefault="00F215A9" w:rsidP="00F215A9">
      <w:pPr>
        <w:pStyle w:val="ListParagraph"/>
        <w:numPr>
          <w:ilvl w:val="0"/>
          <w:numId w:val="1"/>
        </w:numPr>
      </w:pPr>
      <w:r w:rsidRPr="00D94FFB">
        <w:rPr>
          <w:rFonts w:cs="Arial"/>
        </w:rPr>
        <w:t>Providing information and local carers support services/ contact points by means of leaflets, posters and contact lists</w:t>
      </w:r>
    </w:p>
    <w:p w:rsidR="00F215A9" w:rsidRPr="00D94FFB" w:rsidRDefault="00F215A9" w:rsidP="00F215A9">
      <w:pPr>
        <w:pStyle w:val="ListParagraph"/>
        <w:numPr>
          <w:ilvl w:val="0"/>
          <w:numId w:val="1"/>
        </w:numPr>
      </w:pPr>
      <w:r w:rsidRPr="00D94FFB">
        <w:rPr>
          <w:rFonts w:cs="Arial"/>
        </w:rPr>
        <w:t>Offering you home visits and/ or telephone appointments if caring responsibilities mean you cannot leave the person at home or bring them with you to the surgery.</w:t>
      </w:r>
    </w:p>
    <w:p w:rsidR="00F215A9" w:rsidRPr="00D94FFB" w:rsidRDefault="00F215A9" w:rsidP="00F215A9">
      <w:pPr>
        <w:pStyle w:val="ListParagraph"/>
        <w:numPr>
          <w:ilvl w:val="0"/>
          <w:numId w:val="1"/>
        </w:numPr>
      </w:pPr>
      <w:r w:rsidRPr="00D94FFB">
        <w:rPr>
          <w:rFonts w:cs="Arial"/>
        </w:rPr>
        <w:t xml:space="preserve">Advising you on safer lifting and other aspects of providing care such as medication. </w:t>
      </w:r>
    </w:p>
    <w:p w:rsidR="00F215A9" w:rsidRPr="00D94FFB" w:rsidRDefault="00F215A9" w:rsidP="00F215A9">
      <w:pPr>
        <w:pStyle w:val="ListParagraph"/>
        <w:numPr>
          <w:ilvl w:val="0"/>
          <w:numId w:val="1"/>
        </w:numPr>
      </w:pPr>
      <w:r w:rsidRPr="00D94FFB">
        <w:rPr>
          <w:rFonts w:cs="Arial"/>
        </w:rPr>
        <w:t xml:space="preserve">Providing you with information about the condition and needs of the person you care for, such as the effects of medication, where that person gives consent </w:t>
      </w:r>
    </w:p>
    <w:p w:rsidR="00F215A9" w:rsidRPr="00D94FFB" w:rsidRDefault="00F215A9" w:rsidP="00F215A9">
      <w:pPr>
        <w:pStyle w:val="ListParagraph"/>
        <w:numPr>
          <w:ilvl w:val="0"/>
          <w:numId w:val="1"/>
        </w:numPr>
      </w:pPr>
      <w:r w:rsidRPr="00D94FFB">
        <w:rPr>
          <w:rFonts w:cs="Arial"/>
        </w:rPr>
        <w:t xml:space="preserve">Being aware of the impact that your ill-health may have upon the person you are caring for. </w:t>
      </w:r>
    </w:p>
    <w:p w:rsidR="00F215A9" w:rsidRPr="00D94FFB" w:rsidRDefault="00F215A9" w:rsidP="00F215A9">
      <w:pPr>
        <w:pStyle w:val="ListParagraph"/>
        <w:numPr>
          <w:ilvl w:val="0"/>
          <w:numId w:val="1"/>
        </w:numPr>
      </w:pPr>
      <w:r w:rsidRPr="00D94FFB">
        <w:rPr>
          <w:rFonts w:cs="Arial"/>
        </w:rPr>
        <w:t xml:space="preserve">Actively promoting Carer’s week annually. </w:t>
      </w:r>
    </w:p>
    <w:p w:rsidR="00F215A9" w:rsidRDefault="00F215A9" w:rsidP="00F215A9">
      <w:pPr>
        <w:rPr>
          <w:rFonts w:ascii="Arial" w:hAnsi="Arial" w:cs="Arial"/>
          <w:sz w:val="22"/>
          <w:szCs w:val="22"/>
        </w:rPr>
      </w:pPr>
    </w:p>
    <w:p w:rsidR="00F215A9" w:rsidRDefault="00F215A9" w:rsidP="00F215A9">
      <w:pPr>
        <w:rPr>
          <w:rFonts w:ascii="Arial" w:hAnsi="Arial" w:cs="Arial"/>
          <w:sz w:val="22"/>
          <w:szCs w:val="22"/>
        </w:rPr>
      </w:pPr>
    </w:p>
    <w:p w:rsidR="00F215A9" w:rsidRDefault="00F215A9" w:rsidP="00F215A9">
      <w:pPr>
        <w:rPr>
          <w:rFonts w:ascii="Arial" w:hAnsi="Arial" w:cs="Arial"/>
          <w:sz w:val="22"/>
          <w:szCs w:val="22"/>
        </w:rPr>
      </w:pPr>
    </w:p>
    <w:p w:rsidR="00F215A9" w:rsidRDefault="00F215A9" w:rsidP="00F215A9">
      <w:pPr>
        <w:rPr>
          <w:rFonts w:ascii="Arial" w:hAnsi="Arial" w:cs="Arial"/>
          <w:sz w:val="22"/>
          <w:szCs w:val="22"/>
        </w:rPr>
      </w:pPr>
    </w:p>
    <w:p w:rsidR="00F215A9" w:rsidRDefault="00F215A9" w:rsidP="00F215A9">
      <w:pPr>
        <w:rPr>
          <w:rFonts w:ascii="Arial" w:hAnsi="Arial" w:cs="Arial"/>
          <w:sz w:val="22"/>
          <w:szCs w:val="22"/>
          <w:u w:val="single"/>
        </w:rPr>
      </w:pPr>
    </w:p>
    <w:p w:rsidR="00F215A9" w:rsidRDefault="00F215A9" w:rsidP="00F215A9">
      <w:pPr>
        <w:rPr>
          <w:rFonts w:ascii="Arial" w:hAnsi="Arial" w:cs="Arial"/>
          <w:sz w:val="22"/>
          <w:szCs w:val="22"/>
          <w:u w:val="single"/>
        </w:rPr>
      </w:pPr>
    </w:p>
    <w:p w:rsidR="00F215A9" w:rsidRPr="00420BDF" w:rsidRDefault="00F215A9" w:rsidP="00F215A9">
      <w:pPr>
        <w:jc w:val="center"/>
      </w:pPr>
    </w:p>
    <w:p w:rsidR="00285964" w:rsidRDefault="00285964">
      <w:bookmarkStart w:id="0" w:name="_GoBack"/>
      <w:bookmarkEnd w:id="0"/>
    </w:p>
    <w:sectPr w:rsidR="00285964" w:rsidSect="00E11EF6">
      <w:footerReference w:type="default" r:id="rId6"/>
      <w:headerReference w:type="first" r:id="rId7"/>
      <w:footerReference w:type="first" r:id="rId8"/>
      <w:endnotePr>
        <w:numFmt w:val="decimal"/>
      </w:endnotePr>
      <w:pgSz w:w="11906" w:h="16838" w:code="9"/>
      <w:pgMar w:top="851" w:right="1106" w:bottom="993" w:left="1440" w:header="426" w:footer="318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6" w:rsidRPr="00946D90" w:rsidRDefault="00F215A9" w:rsidP="00946D90">
    <w:pPr>
      <w:pStyle w:val="Footer"/>
      <w:tabs>
        <w:tab w:val="right" w:pos="9356"/>
      </w:tabs>
      <w:rPr>
        <w:szCs w:val="20"/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6" w:rsidRPr="00891186" w:rsidRDefault="00F215A9" w:rsidP="00946D90">
    <w:pPr>
      <w:pStyle w:val="Footer"/>
      <w:tabs>
        <w:tab w:val="right" w:pos="9356"/>
      </w:tabs>
      <w:rPr>
        <w:rFonts w:cs="Arial"/>
        <w:sz w:val="20"/>
        <w:szCs w:val="20"/>
        <w:lang w:eastAsia="en-GB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6" w:rsidRDefault="00F215A9" w:rsidP="00D310C8">
    <w:pPr>
      <w:pStyle w:val="Header"/>
      <w:rPr>
        <w:rFonts w:cs="Arial"/>
        <w:b/>
        <w:color w:val="0072C6"/>
        <w:szCs w:val="20"/>
      </w:rPr>
    </w:pPr>
  </w:p>
  <w:p w:rsidR="002F4B26" w:rsidRDefault="00F215A9" w:rsidP="008D3A4E">
    <w:pPr>
      <w:pStyle w:val="Header"/>
      <w:tabs>
        <w:tab w:val="clear" w:pos="4513"/>
        <w:tab w:val="clear" w:pos="9026"/>
        <w:tab w:val="left" w:pos="975"/>
      </w:tabs>
      <w:rPr>
        <w:rFonts w:cs="Arial"/>
        <w:b/>
        <w:color w:val="0072C6"/>
        <w:szCs w:val="20"/>
      </w:rPr>
    </w:pPr>
    <w:r>
      <w:rPr>
        <w:rFonts w:cs="Arial"/>
        <w:b/>
        <w:color w:val="0072C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15411"/>
    <w:multiLevelType w:val="hybridMultilevel"/>
    <w:tmpl w:val="A29C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A9"/>
    <w:rsid w:val="00285964"/>
    <w:rsid w:val="00C410B6"/>
    <w:rsid w:val="00F2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0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0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0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0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0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0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0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0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0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0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0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0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0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0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0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0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0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0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10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10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0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10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10B6"/>
    <w:rPr>
      <w:b/>
      <w:bCs/>
    </w:rPr>
  </w:style>
  <w:style w:type="character" w:styleId="Emphasis">
    <w:name w:val="Emphasis"/>
    <w:basedOn w:val="DefaultParagraphFont"/>
    <w:uiPriority w:val="20"/>
    <w:qFormat/>
    <w:rsid w:val="00C410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10B6"/>
    <w:rPr>
      <w:szCs w:val="32"/>
    </w:rPr>
  </w:style>
  <w:style w:type="paragraph" w:styleId="ListParagraph">
    <w:name w:val="List Paragraph"/>
    <w:basedOn w:val="Normal"/>
    <w:uiPriority w:val="34"/>
    <w:qFormat/>
    <w:rsid w:val="00C410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0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10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0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0B6"/>
    <w:rPr>
      <w:b/>
      <w:i/>
      <w:sz w:val="24"/>
    </w:rPr>
  </w:style>
  <w:style w:type="character" w:styleId="SubtleEmphasis">
    <w:name w:val="Subtle Emphasis"/>
    <w:uiPriority w:val="19"/>
    <w:qFormat/>
    <w:rsid w:val="00C410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10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10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10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10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0B6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F21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5A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5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0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0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0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0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0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0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0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0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0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0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0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0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0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0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0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0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0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0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10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10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0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10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10B6"/>
    <w:rPr>
      <w:b/>
      <w:bCs/>
    </w:rPr>
  </w:style>
  <w:style w:type="character" w:styleId="Emphasis">
    <w:name w:val="Emphasis"/>
    <w:basedOn w:val="DefaultParagraphFont"/>
    <w:uiPriority w:val="20"/>
    <w:qFormat/>
    <w:rsid w:val="00C410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10B6"/>
    <w:rPr>
      <w:szCs w:val="32"/>
    </w:rPr>
  </w:style>
  <w:style w:type="paragraph" w:styleId="ListParagraph">
    <w:name w:val="List Paragraph"/>
    <w:basedOn w:val="Normal"/>
    <w:uiPriority w:val="34"/>
    <w:qFormat/>
    <w:rsid w:val="00C410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0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10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0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0B6"/>
    <w:rPr>
      <w:b/>
      <w:i/>
      <w:sz w:val="24"/>
    </w:rPr>
  </w:style>
  <w:style w:type="character" w:styleId="SubtleEmphasis">
    <w:name w:val="Subtle Emphasis"/>
    <w:uiPriority w:val="19"/>
    <w:qFormat/>
    <w:rsid w:val="00C410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10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10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10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10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0B6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F21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5A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5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2019-07-04T12:46:00Z</dcterms:created>
  <dcterms:modified xsi:type="dcterms:W3CDTF">2019-07-04T12:46:00Z</dcterms:modified>
</cp:coreProperties>
</file>