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DBAF0" w14:textId="7BF496B3" w:rsidR="00D55238" w:rsidRPr="002E4112" w:rsidRDefault="002E4112" w:rsidP="00517E2C">
      <w:pPr>
        <w:jc w:val="center"/>
        <w:rPr>
          <w:b/>
          <w:bCs/>
          <w:color w:val="00B050"/>
          <w:sz w:val="52"/>
          <w:szCs w:val="52"/>
        </w:rPr>
      </w:pPr>
      <w:r>
        <w:rPr>
          <w:rFonts w:ascii="Arial" w:hAnsi="Arial" w:cs="Arial"/>
          <w:noProof/>
          <w:color w:val="FFFFFF"/>
          <w:sz w:val="20"/>
          <w:szCs w:val="20"/>
          <w:lang w:val="en"/>
        </w:rPr>
        <w:drawing>
          <wp:anchor distT="0" distB="0" distL="114300" distR="114300" simplePos="0" relativeHeight="251660288" behindDoc="0" locked="0" layoutInCell="1" allowOverlap="1" wp14:anchorId="417BBE01" wp14:editId="121AB752">
            <wp:simplePos x="0" y="0"/>
            <wp:positionH relativeFrom="margin">
              <wp:posOffset>4191000</wp:posOffset>
            </wp:positionH>
            <wp:positionV relativeFrom="paragraph">
              <wp:posOffset>600075</wp:posOffset>
            </wp:positionV>
            <wp:extent cx="1939925" cy="1205865"/>
            <wp:effectExtent l="0" t="0" r="3175" b="0"/>
            <wp:wrapSquare wrapText="bothSides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27" b="14986"/>
                    <a:stretch/>
                  </pic:blipFill>
                  <pic:spPr bwMode="auto">
                    <a:xfrm>
                      <a:off x="0" y="0"/>
                      <a:ext cx="1939925" cy="120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FFFFF"/>
          <w:sz w:val="20"/>
          <w:szCs w:val="20"/>
          <w:lang w:val="en"/>
        </w:rPr>
        <w:drawing>
          <wp:anchor distT="0" distB="0" distL="114300" distR="114300" simplePos="0" relativeHeight="251659264" behindDoc="0" locked="0" layoutInCell="1" allowOverlap="1" wp14:anchorId="72BDC851" wp14:editId="042E2015">
            <wp:simplePos x="0" y="0"/>
            <wp:positionH relativeFrom="column">
              <wp:posOffset>38100</wp:posOffset>
            </wp:positionH>
            <wp:positionV relativeFrom="paragraph">
              <wp:posOffset>711200</wp:posOffset>
            </wp:positionV>
            <wp:extent cx="1657350" cy="1050290"/>
            <wp:effectExtent l="0" t="0" r="0" b="0"/>
            <wp:wrapTopAndBottom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E2C" w:rsidRPr="002E4112">
        <w:rPr>
          <w:b/>
          <w:bCs/>
          <w:color w:val="00B050"/>
          <w:sz w:val="52"/>
          <w:szCs w:val="52"/>
        </w:rPr>
        <w:t xml:space="preserve">Food </w:t>
      </w:r>
      <w:r w:rsidR="000B0431" w:rsidRPr="002E4112">
        <w:rPr>
          <w:b/>
          <w:bCs/>
          <w:color w:val="00B050"/>
          <w:sz w:val="52"/>
          <w:szCs w:val="52"/>
        </w:rPr>
        <w:t xml:space="preserve">Health and </w:t>
      </w:r>
      <w:r w:rsidRPr="002E4112">
        <w:rPr>
          <w:b/>
          <w:bCs/>
          <w:color w:val="00B050"/>
          <w:sz w:val="52"/>
          <w:szCs w:val="52"/>
        </w:rPr>
        <w:t>S</w:t>
      </w:r>
      <w:r w:rsidR="000B0431" w:rsidRPr="002E4112">
        <w:rPr>
          <w:b/>
          <w:bCs/>
          <w:color w:val="00B050"/>
          <w:sz w:val="52"/>
          <w:szCs w:val="52"/>
        </w:rPr>
        <w:t>ustainability</w:t>
      </w:r>
    </w:p>
    <w:p w14:paraId="7205138A" w14:textId="15F1E540" w:rsidR="00B668A9" w:rsidRDefault="002E4112" w:rsidP="00517E2C">
      <w:pPr>
        <w:jc w:val="center"/>
        <w:rPr>
          <w:b/>
          <w:bCs/>
        </w:rPr>
      </w:pPr>
      <w:r>
        <w:rPr>
          <w:rFonts w:ascii="Arial" w:hAnsi="Arial" w:cs="Arial"/>
          <w:noProof/>
          <w:color w:val="FFFFFF"/>
          <w:sz w:val="20"/>
          <w:szCs w:val="20"/>
          <w:lang w:val="en"/>
        </w:rPr>
        <w:drawing>
          <wp:anchor distT="0" distB="0" distL="114300" distR="114300" simplePos="0" relativeHeight="251658240" behindDoc="0" locked="0" layoutInCell="1" allowOverlap="1" wp14:anchorId="3B199156" wp14:editId="1169DE67">
            <wp:simplePos x="0" y="0"/>
            <wp:positionH relativeFrom="margin">
              <wp:align>center</wp:align>
            </wp:positionH>
            <wp:positionV relativeFrom="paragraph">
              <wp:posOffset>107315</wp:posOffset>
            </wp:positionV>
            <wp:extent cx="1235710" cy="1158240"/>
            <wp:effectExtent l="0" t="0" r="2540" b="3810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80" r="5772" b="18237"/>
                    <a:stretch/>
                  </pic:blipFill>
                  <pic:spPr bwMode="auto">
                    <a:xfrm>
                      <a:off x="0" y="0"/>
                      <a:ext cx="123571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21D8F6" w14:textId="05043785" w:rsidR="00B668A9" w:rsidRPr="0048525A" w:rsidRDefault="004574EE" w:rsidP="004574EE">
      <w:pPr>
        <w:rPr>
          <w:rFonts w:ascii="Arial" w:hAnsi="Arial" w:cs="Arial"/>
          <w:b/>
          <w:bCs/>
          <w:sz w:val="24"/>
          <w:szCs w:val="24"/>
        </w:rPr>
      </w:pPr>
      <w:r w:rsidRPr="0048525A">
        <w:rPr>
          <w:rFonts w:ascii="Arial" w:hAnsi="Arial" w:cs="Arial"/>
          <w:b/>
          <w:bCs/>
          <w:sz w:val="24"/>
          <w:szCs w:val="24"/>
        </w:rPr>
        <w:t>Food and the environment</w:t>
      </w:r>
    </w:p>
    <w:p w14:paraId="343901F7" w14:textId="5B87C9DB" w:rsidR="0051304D" w:rsidRPr="00A01A5D" w:rsidRDefault="00517E2C" w:rsidP="004844EA">
      <w:pPr>
        <w:spacing w:before="100" w:beforeAutospacing="1" w:after="100" w:afterAutospacing="1" w:line="240" w:lineRule="auto"/>
        <w:rPr>
          <w:rFonts w:ascii="Arial" w:hAnsi="Arial" w:cs="Arial"/>
          <w:color w:val="283C4E"/>
          <w:sz w:val="24"/>
          <w:szCs w:val="24"/>
        </w:rPr>
      </w:pPr>
      <w:r w:rsidRPr="0048525A">
        <w:rPr>
          <w:rFonts w:ascii="Arial" w:hAnsi="Arial" w:cs="Arial"/>
          <w:color w:val="283C4E"/>
          <w:sz w:val="24"/>
          <w:szCs w:val="24"/>
        </w:rPr>
        <w:t>Did you know that up to</w:t>
      </w:r>
      <w:r w:rsidR="007E4F7F" w:rsidRPr="0048525A">
        <w:rPr>
          <w:rFonts w:ascii="Arial" w:hAnsi="Arial" w:cs="Arial"/>
          <w:color w:val="283C4E"/>
          <w:sz w:val="24"/>
          <w:szCs w:val="24"/>
        </w:rPr>
        <w:t xml:space="preserve"> 30</w:t>
      </w:r>
      <w:r w:rsidRPr="0048525A">
        <w:rPr>
          <w:rFonts w:ascii="Arial" w:hAnsi="Arial" w:cs="Arial"/>
          <w:color w:val="283C4E"/>
          <w:sz w:val="24"/>
          <w:szCs w:val="24"/>
        </w:rPr>
        <w:t xml:space="preserve">% </w:t>
      </w:r>
      <w:r w:rsidR="007E4F7F" w:rsidRPr="0048525A">
        <w:rPr>
          <w:rFonts w:ascii="Arial" w:hAnsi="Arial" w:cs="Arial"/>
          <w:color w:val="283C4E"/>
          <w:sz w:val="24"/>
          <w:szCs w:val="24"/>
        </w:rPr>
        <w:t xml:space="preserve">of GHG </w:t>
      </w:r>
      <w:r w:rsidRPr="0048525A">
        <w:rPr>
          <w:rFonts w:ascii="Arial" w:hAnsi="Arial" w:cs="Arial"/>
          <w:color w:val="283C4E"/>
          <w:sz w:val="24"/>
          <w:szCs w:val="24"/>
        </w:rPr>
        <w:t>emissions</w:t>
      </w:r>
      <w:r w:rsidR="007E4F7F" w:rsidRPr="0048525A">
        <w:rPr>
          <w:rFonts w:ascii="Arial" w:hAnsi="Arial" w:cs="Arial"/>
          <w:color w:val="283C4E"/>
          <w:sz w:val="24"/>
          <w:szCs w:val="24"/>
        </w:rPr>
        <w:t xml:space="preserve"> globally are linked to agriculture and food production</w:t>
      </w:r>
      <w:r w:rsidR="00A01A5D">
        <w:rPr>
          <w:rFonts w:ascii="Arial" w:hAnsi="Arial" w:cs="Arial"/>
          <w:color w:val="283C4E"/>
          <w:sz w:val="24"/>
          <w:szCs w:val="24"/>
        </w:rPr>
        <w:t>,</w:t>
      </w:r>
      <w:r w:rsidR="007E4F7F" w:rsidRPr="0048525A">
        <w:rPr>
          <w:rFonts w:ascii="Arial" w:hAnsi="Arial" w:cs="Arial"/>
          <w:color w:val="283C4E"/>
          <w:sz w:val="24"/>
          <w:szCs w:val="24"/>
        </w:rPr>
        <w:t xml:space="preserve"> </w:t>
      </w:r>
      <w:r w:rsidR="00A01A5D">
        <w:rPr>
          <w:rFonts w:ascii="Arial" w:hAnsi="Arial" w:cs="Arial"/>
          <w:color w:val="283C4E"/>
          <w:sz w:val="24"/>
          <w:szCs w:val="24"/>
        </w:rPr>
        <w:t xml:space="preserve">with an estimated 8–10% of manmade GHG emissions coming from food waste alone? </w:t>
      </w:r>
      <w:r w:rsidRPr="0048525A">
        <w:rPr>
          <w:rFonts w:ascii="Arial" w:hAnsi="Arial" w:cs="Arial"/>
          <w:color w:val="283C4E"/>
          <w:sz w:val="24"/>
          <w:szCs w:val="24"/>
        </w:rPr>
        <w:t>The</w:t>
      </w:r>
      <w:r w:rsidR="007E4F7F" w:rsidRPr="0048525A">
        <w:rPr>
          <w:rFonts w:ascii="Arial" w:hAnsi="Arial" w:cs="Arial"/>
          <w:color w:val="283C4E"/>
          <w:sz w:val="24"/>
          <w:szCs w:val="24"/>
        </w:rPr>
        <w:t xml:space="preserve"> impact of the food we eat </w:t>
      </w:r>
      <w:r w:rsidRPr="0048525A">
        <w:rPr>
          <w:rFonts w:ascii="Arial" w:hAnsi="Arial" w:cs="Arial"/>
          <w:color w:val="283C4E"/>
          <w:sz w:val="24"/>
          <w:szCs w:val="24"/>
        </w:rPr>
        <w:t xml:space="preserve">on the environment </w:t>
      </w:r>
      <w:r w:rsidR="007E4F7F" w:rsidRPr="0048525A">
        <w:rPr>
          <w:rFonts w:ascii="Arial" w:hAnsi="Arial" w:cs="Arial"/>
          <w:color w:val="283C4E"/>
          <w:sz w:val="24"/>
          <w:szCs w:val="24"/>
        </w:rPr>
        <w:t>is one of the key changes we can make to tackle</w:t>
      </w:r>
      <w:r w:rsidRPr="0048525A">
        <w:rPr>
          <w:rFonts w:ascii="Arial" w:hAnsi="Arial" w:cs="Arial"/>
          <w:color w:val="283C4E"/>
          <w:sz w:val="24"/>
          <w:szCs w:val="24"/>
        </w:rPr>
        <w:t xml:space="preserve"> </w:t>
      </w:r>
      <w:r w:rsidR="007E4F7F" w:rsidRPr="0048525A">
        <w:rPr>
          <w:rFonts w:ascii="Arial" w:hAnsi="Arial" w:cs="Arial"/>
          <w:color w:val="283C4E"/>
          <w:sz w:val="24"/>
          <w:szCs w:val="24"/>
        </w:rPr>
        <w:t>climate change. Our food system is also responsible for</w:t>
      </w:r>
      <w:r w:rsidRPr="0048525A">
        <w:rPr>
          <w:rFonts w:ascii="Arial" w:hAnsi="Arial" w:cs="Arial"/>
          <w:color w:val="283C4E"/>
          <w:sz w:val="24"/>
          <w:szCs w:val="24"/>
        </w:rPr>
        <w:t xml:space="preserve"> issues such as </w:t>
      </w:r>
      <w:r w:rsidR="007E4F7F" w:rsidRPr="0048525A">
        <w:rPr>
          <w:rFonts w:ascii="Arial" w:hAnsi="Arial" w:cs="Arial"/>
          <w:color w:val="283C4E"/>
          <w:sz w:val="24"/>
          <w:szCs w:val="24"/>
        </w:rPr>
        <w:t xml:space="preserve">habitat loss, soil </w:t>
      </w:r>
      <w:r w:rsidRPr="0048525A">
        <w:rPr>
          <w:rFonts w:ascii="Arial" w:hAnsi="Arial" w:cs="Arial"/>
          <w:color w:val="283C4E"/>
          <w:sz w:val="24"/>
          <w:szCs w:val="24"/>
        </w:rPr>
        <w:t>degradation</w:t>
      </w:r>
      <w:r w:rsidR="007E4F7F" w:rsidRPr="0048525A">
        <w:rPr>
          <w:rFonts w:ascii="Arial" w:hAnsi="Arial" w:cs="Arial"/>
          <w:color w:val="283C4E"/>
          <w:sz w:val="24"/>
          <w:szCs w:val="24"/>
        </w:rPr>
        <w:t>, water usage and waste, all of which damage our environment. </w:t>
      </w:r>
      <w:r w:rsidRPr="0048525A">
        <w:rPr>
          <w:rFonts w:ascii="Arial" w:hAnsi="Arial" w:cs="Arial"/>
          <w:color w:val="283C4E"/>
          <w:sz w:val="24"/>
          <w:szCs w:val="24"/>
        </w:rPr>
        <w:t xml:space="preserve">This is the </w:t>
      </w:r>
      <w:r w:rsidR="007E4F7F" w:rsidRPr="0048525A">
        <w:rPr>
          <w:rFonts w:ascii="Arial" w:hAnsi="Arial" w:cs="Arial"/>
          <w:color w:val="283C4E"/>
          <w:sz w:val="24"/>
          <w:szCs w:val="24"/>
        </w:rPr>
        <w:t xml:space="preserve">reason </w:t>
      </w:r>
      <w:r w:rsidRPr="0048525A">
        <w:rPr>
          <w:rFonts w:ascii="Arial" w:hAnsi="Arial" w:cs="Arial"/>
          <w:color w:val="283C4E"/>
          <w:sz w:val="24"/>
          <w:szCs w:val="24"/>
        </w:rPr>
        <w:t xml:space="preserve">that </w:t>
      </w:r>
      <w:r w:rsidR="007E4F7F" w:rsidRPr="0048525A">
        <w:rPr>
          <w:rFonts w:ascii="Arial" w:hAnsi="Arial" w:cs="Arial"/>
          <w:color w:val="283C4E"/>
          <w:sz w:val="24"/>
          <w:szCs w:val="24"/>
        </w:rPr>
        <w:t xml:space="preserve">a lot of people are </w:t>
      </w:r>
      <w:r w:rsidRPr="0048525A">
        <w:rPr>
          <w:rFonts w:ascii="Arial" w:hAnsi="Arial" w:cs="Arial"/>
          <w:color w:val="283C4E"/>
          <w:sz w:val="24"/>
          <w:szCs w:val="24"/>
        </w:rPr>
        <w:t>choosing to eat</w:t>
      </w:r>
      <w:r w:rsidR="007E4F7F" w:rsidRPr="0048525A">
        <w:rPr>
          <w:rFonts w:ascii="Arial" w:hAnsi="Arial" w:cs="Arial"/>
          <w:color w:val="283C4E"/>
          <w:sz w:val="24"/>
          <w:szCs w:val="24"/>
        </w:rPr>
        <w:t xml:space="preserve"> a lot </w:t>
      </w:r>
      <w:r w:rsidRPr="0048525A">
        <w:rPr>
          <w:rFonts w:ascii="Arial" w:hAnsi="Arial" w:cs="Arial"/>
          <w:color w:val="283C4E"/>
          <w:sz w:val="24"/>
          <w:szCs w:val="24"/>
        </w:rPr>
        <w:t>more plant-based food. It is a great way to look after your health and the planet.</w:t>
      </w:r>
      <w:r w:rsidR="00A01A5D">
        <w:rPr>
          <w:rFonts w:ascii="Arial" w:hAnsi="Arial" w:cs="Arial"/>
          <w:color w:val="283C4E"/>
          <w:sz w:val="24"/>
          <w:szCs w:val="24"/>
        </w:rPr>
        <w:t xml:space="preserve"> Please see the following link for more information: </w:t>
      </w:r>
      <w:hyperlink r:id="rId9" w:history="1">
        <w:r w:rsidR="00A01A5D" w:rsidRPr="00A01A5D">
          <w:rPr>
            <w:rStyle w:val="Hyperlink"/>
            <w:rFonts w:ascii="Arial" w:hAnsi="Arial" w:cs="Arial"/>
            <w:sz w:val="24"/>
            <w:szCs w:val="24"/>
          </w:rPr>
          <w:t>https://wrap.org.uk/taking-action/food-drink/actions/action-on-food-waste#</w:t>
        </w:r>
      </w:hyperlink>
    </w:p>
    <w:p w14:paraId="7CEF4675" w14:textId="177D82F4" w:rsidR="00E64F18" w:rsidRDefault="00E64F18" w:rsidP="004844EA">
      <w:pPr>
        <w:pStyle w:val="NormalWeb"/>
        <w:spacing w:before="100" w:beforeAutospacing="1" w:after="100" w:afterAutospacing="1"/>
        <w:rPr>
          <w:rFonts w:ascii="Arial" w:hAnsi="Arial" w:cs="Arial"/>
          <w:color w:val="000000" w:themeColor="text1"/>
          <w:lang w:val="en"/>
        </w:rPr>
      </w:pPr>
      <w:r w:rsidRPr="0048525A">
        <w:rPr>
          <w:rFonts w:ascii="Arial" w:hAnsi="Arial" w:cs="Arial"/>
          <w:color w:val="212B32"/>
          <w:lang w:val="en"/>
        </w:rPr>
        <w:t xml:space="preserve">Red </w:t>
      </w:r>
      <w:r w:rsidR="00991D61" w:rsidRPr="0048525A">
        <w:rPr>
          <w:rFonts w:ascii="Arial" w:hAnsi="Arial" w:cs="Arial"/>
          <w:color w:val="212B32"/>
          <w:lang w:val="en"/>
        </w:rPr>
        <w:t>meat such</w:t>
      </w:r>
      <w:r w:rsidRPr="0048525A">
        <w:rPr>
          <w:rFonts w:ascii="Arial" w:hAnsi="Arial" w:cs="Arial"/>
          <w:color w:val="212B32"/>
          <w:lang w:val="en"/>
        </w:rPr>
        <w:t xml:space="preserve"> as beef, lamb and pork </w:t>
      </w:r>
      <w:r w:rsidR="00991D61" w:rsidRPr="0048525A">
        <w:rPr>
          <w:rFonts w:ascii="Arial" w:hAnsi="Arial" w:cs="Arial"/>
          <w:color w:val="212B32"/>
          <w:lang w:val="en"/>
        </w:rPr>
        <w:t>are</w:t>
      </w:r>
      <w:r w:rsidRPr="0048525A">
        <w:rPr>
          <w:rFonts w:ascii="Arial" w:hAnsi="Arial" w:cs="Arial"/>
          <w:color w:val="212B32"/>
          <w:lang w:val="en"/>
        </w:rPr>
        <w:t xml:space="preserve"> a good source of protein, </w:t>
      </w:r>
      <w:r w:rsidR="00991D61" w:rsidRPr="0048525A">
        <w:rPr>
          <w:rFonts w:ascii="Arial" w:hAnsi="Arial" w:cs="Arial"/>
          <w:color w:val="212B32"/>
          <w:lang w:val="en"/>
        </w:rPr>
        <w:t>vitamins,</w:t>
      </w:r>
      <w:r w:rsidRPr="0048525A">
        <w:rPr>
          <w:rFonts w:ascii="Arial" w:hAnsi="Arial" w:cs="Arial"/>
          <w:color w:val="212B32"/>
          <w:lang w:val="en"/>
        </w:rPr>
        <w:t xml:space="preserve"> and minerals</w:t>
      </w:r>
      <w:r w:rsidR="004844EA">
        <w:rPr>
          <w:rFonts w:ascii="Arial" w:hAnsi="Arial" w:cs="Arial"/>
          <w:color w:val="212B32"/>
          <w:lang w:val="en"/>
        </w:rPr>
        <w:t>.</w:t>
      </w:r>
      <w:r w:rsidRPr="0048525A">
        <w:rPr>
          <w:rFonts w:ascii="Arial" w:hAnsi="Arial" w:cs="Arial"/>
          <w:color w:val="212B32"/>
          <w:lang w:val="en"/>
        </w:rPr>
        <w:t xml:space="preserve"> But eating a lot of red and processed meat</w:t>
      </w:r>
      <w:r w:rsidR="00991D61" w:rsidRPr="0048525A">
        <w:rPr>
          <w:rFonts w:ascii="Arial" w:hAnsi="Arial" w:cs="Arial"/>
          <w:color w:val="212B32"/>
          <w:lang w:val="en"/>
        </w:rPr>
        <w:t xml:space="preserve"> also</w:t>
      </w:r>
      <w:r w:rsidRPr="0048525A">
        <w:rPr>
          <w:rFonts w:ascii="Arial" w:hAnsi="Arial" w:cs="Arial"/>
          <w:color w:val="212B32"/>
          <w:lang w:val="en"/>
        </w:rPr>
        <w:t xml:space="preserve"> increases your risk of bowel (colorectal) cancer.</w:t>
      </w:r>
      <w:r w:rsidR="004844EA">
        <w:rPr>
          <w:rFonts w:ascii="Arial" w:hAnsi="Arial" w:cs="Arial"/>
          <w:color w:val="212B32"/>
          <w:lang w:val="en"/>
        </w:rPr>
        <w:t xml:space="preserve"> I</w:t>
      </w:r>
      <w:r w:rsidR="00991D61" w:rsidRPr="0048525A">
        <w:rPr>
          <w:rFonts w:ascii="Arial" w:hAnsi="Arial" w:cs="Arial"/>
          <w:color w:val="212B32"/>
          <w:lang w:val="en"/>
        </w:rPr>
        <w:t xml:space="preserve">t is </w:t>
      </w:r>
      <w:r w:rsidRPr="0048525A">
        <w:rPr>
          <w:rFonts w:ascii="Arial" w:hAnsi="Arial" w:cs="Arial"/>
          <w:color w:val="212B32"/>
          <w:lang w:val="en"/>
        </w:rPr>
        <w:t>recommended that people who eat more than 90g (cooked weight) of red and processed meat a day cut down to 70g or less</w:t>
      </w:r>
      <w:r w:rsidR="004844EA">
        <w:rPr>
          <w:rFonts w:ascii="Arial" w:hAnsi="Arial" w:cs="Arial"/>
          <w:color w:val="212B32"/>
          <w:lang w:val="en"/>
        </w:rPr>
        <w:t>. Please see the link for more information on meat in your diet:</w:t>
      </w:r>
      <w:r w:rsidR="004844EA" w:rsidRPr="0048525A">
        <w:rPr>
          <w:rFonts w:ascii="Arial" w:hAnsi="Arial" w:cs="Arial"/>
          <w:color w:val="000000" w:themeColor="text1"/>
          <w:lang w:val="en"/>
        </w:rPr>
        <w:t xml:space="preserve"> </w:t>
      </w:r>
      <w:hyperlink r:id="rId10" w:history="1">
        <w:r w:rsidR="004844EA" w:rsidRPr="00B4083C">
          <w:rPr>
            <w:rStyle w:val="Hyperlink"/>
            <w:rFonts w:ascii="Arial" w:hAnsi="Arial" w:cs="Arial"/>
            <w:lang w:val="en"/>
          </w:rPr>
          <w:t>https://www.nhs.uk/live-well/eat-well/meat-nutrition/</w:t>
        </w:r>
      </w:hyperlink>
    </w:p>
    <w:p w14:paraId="22CA1CE1" w14:textId="5AE37D58" w:rsidR="002A03FF" w:rsidRPr="004844EA" w:rsidRDefault="002A03FF" w:rsidP="00E64F18">
      <w:pPr>
        <w:pStyle w:val="NormalWeb"/>
        <w:rPr>
          <w:rFonts w:ascii="Arial" w:hAnsi="Arial" w:cs="Arial"/>
          <w:b/>
          <w:bCs/>
          <w:color w:val="000000" w:themeColor="text1"/>
          <w:lang w:val="en"/>
        </w:rPr>
      </w:pPr>
      <w:r w:rsidRPr="004844EA">
        <w:rPr>
          <w:rFonts w:ascii="Arial" w:hAnsi="Arial" w:cs="Arial"/>
          <w:b/>
          <w:bCs/>
          <w:color w:val="000000" w:themeColor="text1"/>
          <w:lang w:val="en"/>
        </w:rPr>
        <w:t>How you can help</w:t>
      </w:r>
    </w:p>
    <w:p w14:paraId="0F62B089" w14:textId="77777777" w:rsidR="004574EE" w:rsidRPr="004844EA" w:rsidRDefault="004574EE" w:rsidP="004574EE">
      <w:pPr>
        <w:pStyle w:val="NormalWeb"/>
        <w:rPr>
          <w:rFonts w:ascii="Arial" w:hAnsi="Arial" w:cs="Arial"/>
          <w:color w:val="000000" w:themeColor="text1"/>
          <w:u w:val="single"/>
          <w:lang w:val="en"/>
        </w:rPr>
      </w:pPr>
      <w:r w:rsidRPr="004844EA">
        <w:rPr>
          <w:rFonts w:ascii="Arial" w:hAnsi="Arial" w:cs="Arial"/>
          <w:color w:val="000000" w:themeColor="text1"/>
          <w:u w:val="single"/>
          <w:lang w:val="en"/>
        </w:rPr>
        <w:t xml:space="preserve">Lowering your meat consumption  </w:t>
      </w:r>
    </w:p>
    <w:p w14:paraId="32A2C5FB" w14:textId="77777777" w:rsidR="000C5EF4" w:rsidRPr="004844EA" w:rsidRDefault="004574EE" w:rsidP="000C5EF4">
      <w:pPr>
        <w:pStyle w:val="NormalWeb"/>
        <w:numPr>
          <w:ilvl w:val="0"/>
          <w:numId w:val="4"/>
        </w:numPr>
        <w:rPr>
          <w:rFonts w:ascii="Arial" w:hAnsi="Arial" w:cs="Arial"/>
          <w:color w:val="000000" w:themeColor="text1"/>
          <w:lang w:val="en"/>
        </w:rPr>
      </w:pPr>
      <w:r w:rsidRPr="004844EA">
        <w:rPr>
          <w:rFonts w:ascii="Arial" w:hAnsi="Arial" w:cs="Arial"/>
          <w:color w:val="000000" w:themeColor="text1"/>
          <w:lang w:val="en"/>
        </w:rPr>
        <w:t>Meatless Mondays is an international campaign encouraging people to eat completely meat free food for just one day of the week</w:t>
      </w:r>
      <w:r w:rsidR="00524907" w:rsidRPr="004844EA">
        <w:rPr>
          <w:rFonts w:ascii="Arial" w:hAnsi="Arial" w:cs="Arial"/>
          <w:color w:val="000000" w:themeColor="text1"/>
          <w:lang w:val="en"/>
        </w:rPr>
        <w:t xml:space="preserve"> please see the following link for more details: </w:t>
      </w:r>
      <w:hyperlink r:id="rId11" w:history="1">
        <w:r w:rsidR="00524907" w:rsidRPr="004844EA">
          <w:rPr>
            <w:rStyle w:val="Hyperlink"/>
            <w:rFonts w:ascii="Arial" w:hAnsi="Arial" w:cs="Arial"/>
            <w:lang w:val="en"/>
          </w:rPr>
          <w:t>https://meatfreemondays.com/</w:t>
        </w:r>
      </w:hyperlink>
      <w:r w:rsidR="000C5EF4" w:rsidRPr="004844EA">
        <w:rPr>
          <w:rFonts w:ascii="Arial" w:hAnsi="Arial" w:cs="Arial"/>
          <w:color w:val="000000" w:themeColor="text1"/>
          <w:lang w:val="en"/>
        </w:rPr>
        <w:t xml:space="preserve"> </w:t>
      </w:r>
    </w:p>
    <w:p w14:paraId="0F472656" w14:textId="4719690D" w:rsidR="003126EA" w:rsidRPr="004844EA" w:rsidRDefault="004574EE" w:rsidP="00E64F18">
      <w:pPr>
        <w:pStyle w:val="NormalWeb"/>
        <w:numPr>
          <w:ilvl w:val="0"/>
          <w:numId w:val="4"/>
        </w:numPr>
        <w:rPr>
          <w:rFonts w:ascii="Arial" w:hAnsi="Arial" w:cs="Arial"/>
          <w:color w:val="000000" w:themeColor="text1"/>
          <w:lang w:val="en"/>
        </w:rPr>
      </w:pPr>
      <w:r w:rsidRPr="004844EA">
        <w:rPr>
          <w:rFonts w:ascii="Arial" w:hAnsi="Arial" w:cs="Arial"/>
          <w:color w:val="000000" w:themeColor="text1"/>
          <w:lang w:val="en"/>
        </w:rPr>
        <w:t>You can find alternatives to meat and dairy at the following link:</w:t>
      </w:r>
      <w:r w:rsidRPr="004844EA">
        <w:rPr>
          <w:rFonts w:ascii="Arial" w:hAnsi="Arial" w:cs="Arial"/>
        </w:rPr>
        <w:t xml:space="preserve"> </w:t>
      </w:r>
      <w:hyperlink r:id="rId12" w:history="1">
        <w:r w:rsidRPr="004844EA">
          <w:rPr>
            <w:rStyle w:val="Hyperlink"/>
            <w:rFonts w:ascii="Arial" w:hAnsi="Arial" w:cs="Arial"/>
            <w:lang w:val="en"/>
          </w:rPr>
          <w:t>https://www.bda.uk.com/uploads/assets/89de0ac6-5141-4258-9c34ff71566821ef/One-Blue-Dot-Meal-swaps.pdf</w:t>
        </w:r>
      </w:hyperlink>
    </w:p>
    <w:p w14:paraId="62FB733F" w14:textId="775EEA15" w:rsidR="004574EE" w:rsidRPr="004844EA" w:rsidRDefault="004574EE" w:rsidP="00E64F18">
      <w:pPr>
        <w:pStyle w:val="NormalWeb"/>
        <w:rPr>
          <w:rFonts w:ascii="Arial" w:hAnsi="Arial" w:cs="Arial"/>
          <w:b/>
          <w:bCs/>
          <w:color w:val="000000" w:themeColor="text1"/>
          <w:lang w:val="en"/>
        </w:rPr>
      </w:pPr>
      <w:r w:rsidRPr="004844EA">
        <w:rPr>
          <w:rFonts w:ascii="Arial" w:hAnsi="Arial" w:cs="Arial"/>
          <w:b/>
          <w:bCs/>
          <w:color w:val="000000" w:themeColor="text1"/>
          <w:lang w:val="en"/>
        </w:rPr>
        <w:t>Food wastage</w:t>
      </w:r>
    </w:p>
    <w:p w14:paraId="395C694B" w14:textId="6ED9A8E5" w:rsidR="004574EE" w:rsidRPr="004844EA" w:rsidRDefault="00441D93" w:rsidP="004574EE">
      <w:pPr>
        <w:pStyle w:val="NormalWeb"/>
        <w:rPr>
          <w:rFonts w:ascii="Arial" w:hAnsi="Arial" w:cs="Arial"/>
          <w:lang w:val="en"/>
        </w:rPr>
      </w:pPr>
      <w:r w:rsidRPr="004844EA">
        <w:rPr>
          <w:rFonts w:ascii="Arial" w:hAnsi="Arial" w:cs="Arial"/>
          <w:lang w:val="en"/>
        </w:rPr>
        <w:t>Did you know that</w:t>
      </w:r>
      <w:r w:rsidR="004574EE" w:rsidRPr="004844EA">
        <w:rPr>
          <w:rFonts w:ascii="Arial" w:hAnsi="Arial" w:cs="Arial"/>
          <w:lang w:val="en"/>
        </w:rPr>
        <w:t>:</w:t>
      </w:r>
    </w:p>
    <w:p w14:paraId="2D9B1B06" w14:textId="0EEB2AE7" w:rsidR="004574EE" w:rsidRPr="004844EA" w:rsidRDefault="004574EE" w:rsidP="004574EE">
      <w:pPr>
        <w:pStyle w:val="NormalWeb"/>
        <w:numPr>
          <w:ilvl w:val="0"/>
          <w:numId w:val="3"/>
        </w:numPr>
        <w:rPr>
          <w:rFonts w:ascii="Arial" w:hAnsi="Arial" w:cs="Arial"/>
          <w:lang w:val="en"/>
        </w:rPr>
      </w:pPr>
      <w:r w:rsidRPr="004844EA">
        <w:rPr>
          <w:rFonts w:ascii="Arial" w:hAnsi="Arial" w:cs="Arial"/>
          <w:lang w:val="en"/>
        </w:rPr>
        <w:t>A</w:t>
      </w:r>
      <w:r w:rsidR="00441D93" w:rsidRPr="004844EA">
        <w:rPr>
          <w:rFonts w:ascii="Arial" w:hAnsi="Arial" w:cs="Arial"/>
          <w:lang w:val="en"/>
        </w:rPr>
        <w:t xml:space="preserve">n estimated 7.2 million </w:t>
      </w:r>
      <w:proofErr w:type="spellStart"/>
      <w:r w:rsidR="00441D93" w:rsidRPr="004844EA">
        <w:rPr>
          <w:rFonts w:ascii="Arial" w:hAnsi="Arial" w:cs="Arial"/>
          <w:lang w:val="en"/>
        </w:rPr>
        <w:t>tonnes</w:t>
      </w:r>
      <w:proofErr w:type="spellEnd"/>
      <w:r w:rsidR="00441D93" w:rsidRPr="004844EA">
        <w:rPr>
          <w:rFonts w:ascii="Arial" w:hAnsi="Arial" w:cs="Arial"/>
          <w:lang w:val="en"/>
        </w:rPr>
        <w:t xml:space="preserve"> per year of food and drink waste is generated by UK households. </w:t>
      </w:r>
    </w:p>
    <w:p w14:paraId="575C8F20" w14:textId="14EB9AB7" w:rsidR="004574EE" w:rsidRPr="004844EA" w:rsidRDefault="00441D93" w:rsidP="004574EE">
      <w:pPr>
        <w:pStyle w:val="NormalWeb"/>
        <w:numPr>
          <w:ilvl w:val="0"/>
          <w:numId w:val="3"/>
        </w:numPr>
        <w:rPr>
          <w:rFonts w:ascii="Arial" w:hAnsi="Arial" w:cs="Arial"/>
          <w:lang w:val="en"/>
        </w:rPr>
      </w:pPr>
      <w:r w:rsidRPr="004844EA">
        <w:rPr>
          <w:rFonts w:ascii="Arial" w:hAnsi="Arial" w:cs="Arial"/>
          <w:lang w:val="en"/>
        </w:rPr>
        <w:t xml:space="preserve">19% of food and drink </w:t>
      </w:r>
      <w:r w:rsidR="004574EE" w:rsidRPr="004844EA">
        <w:rPr>
          <w:rFonts w:ascii="Arial" w:hAnsi="Arial" w:cs="Arial"/>
          <w:lang w:val="en"/>
        </w:rPr>
        <w:t xml:space="preserve">of one home ends </w:t>
      </w:r>
      <w:r w:rsidRPr="004844EA">
        <w:rPr>
          <w:rFonts w:ascii="Arial" w:hAnsi="Arial" w:cs="Arial"/>
          <w:lang w:val="en"/>
        </w:rPr>
        <w:t xml:space="preserve">up as kitchen waste. </w:t>
      </w:r>
    </w:p>
    <w:p w14:paraId="097E14C8" w14:textId="33CAF9AD" w:rsidR="000B0431" w:rsidRPr="004844EA" w:rsidRDefault="004574EE" w:rsidP="004574EE">
      <w:pPr>
        <w:pStyle w:val="NormalWeb"/>
        <w:numPr>
          <w:ilvl w:val="0"/>
          <w:numId w:val="3"/>
        </w:numPr>
        <w:rPr>
          <w:rFonts w:ascii="Arial" w:hAnsi="Arial" w:cs="Arial"/>
          <w:lang w:val="en"/>
        </w:rPr>
      </w:pPr>
      <w:r w:rsidRPr="004844EA">
        <w:rPr>
          <w:rFonts w:ascii="Arial" w:hAnsi="Arial" w:cs="Arial"/>
          <w:lang w:val="en"/>
        </w:rPr>
        <w:lastRenderedPageBreak/>
        <w:t xml:space="preserve">The average UK </w:t>
      </w:r>
      <w:r w:rsidR="00441D93" w:rsidRPr="004844EA">
        <w:rPr>
          <w:rFonts w:ascii="Arial" w:hAnsi="Arial" w:cs="Arial"/>
          <w:lang w:val="en"/>
        </w:rPr>
        <w:t>household produces 270 kg of food waste a year, or 5 kg per week.</w:t>
      </w:r>
    </w:p>
    <w:p w14:paraId="2164568E" w14:textId="712A5756" w:rsidR="00DB3FD9" w:rsidRPr="004844EA" w:rsidRDefault="003126EA" w:rsidP="00E64F18">
      <w:pPr>
        <w:pStyle w:val="NormalWeb"/>
        <w:rPr>
          <w:rFonts w:ascii="Arial" w:hAnsi="Arial" w:cs="Arial"/>
          <w:b/>
          <w:bCs/>
          <w:color w:val="000000" w:themeColor="text1"/>
          <w:lang w:val="en"/>
        </w:rPr>
      </w:pPr>
      <w:r w:rsidRPr="004844EA">
        <w:rPr>
          <w:rFonts w:ascii="Arial" w:hAnsi="Arial" w:cs="Arial"/>
          <w:b/>
          <w:bCs/>
          <w:color w:val="000000" w:themeColor="text1"/>
          <w:lang w:val="en"/>
        </w:rPr>
        <w:t>How you can help</w:t>
      </w:r>
    </w:p>
    <w:p w14:paraId="51883D1F" w14:textId="24AAB9B4" w:rsidR="00441D93" w:rsidRPr="004844EA" w:rsidRDefault="00441D93" w:rsidP="00E64F18">
      <w:pPr>
        <w:pStyle w:val="NormalWeb"/>
        <w:rPr>
          <w:rFonts w:ascii="Arial" w:hAnsi="Arial" w:cs="Arial"/>
          <w:color w:val="212B32"/>
          <w:u w:val="single"/>
          <w:lang w:val="en"/>
        </w:rPr>
      </w:pPr>
      <w:r w:rsidRPr="004844EA">
        <w:rPr>
          <w:rFonts w:ascii="Arial" w:hAnsi="Arial" w:cs="Arial"/>
          <w:color w:val="212B32"/>
          <w:u w:val="single"/>
          <w:lang w:val="en"/>
        </w:rPr>
        <w:t>Managing the food, you buy</w:t>
      </w:r>
    </w:p>
    <w:p w14:paraId="5D3ABD57" w14:textId="6D752E4D" w:rsidR="00441D93" w:rsidRPr="004844EA" w:rsidRDefault="00441D93" w:rsidP="00441D93">
      <w:pPr>
        <w:pStyle w:val="NormalWeb"/>
        <w:numPr>
          <w:ilvl w:val="0"/>
          <w:numId w:val="2"/>
        </w:numPr>
        <w:rPr>
          <w:rFonts w:ascii="Arial" w:hAnsi="Arial" w:cs="Arial"/>
          <w:color w:val="212B32"/>
          <w:lang w:val="en"/>
        </w:rPr>
      </w:pPr>
      <w:r w:rsidRPr="004844EA">
        <w:rPr>
          <w:rFonts w:ascii="Arial" w:hAnsi="Arial" w:cs="Arial"/>
          <w:color w:val="212B32"/>
          <w:lang w:val="en"/>
        </w:rPr>
        <w:t>Buy little and often</w:t>
      </w:r>
      <w:r w:rsidR="00A03487" w:rsidRPr="004844EA">
        <w:rPr>
          <w:rFonts w:ascii="Arial" w:hAnsi="Arial" w:cs="Arial"/>
          <w:color w:val="212B32"/>
          <w:lang w:val="en"/>
        </w:rPr>
        <w:t xml:space="preserve"> </w:t>
      </w:r>
    </w:p>
    <w:p w14:paraId="16DC9AD0" w14:textId="2F5BC4F3" w:rsidR="00285C25" w:rsidRPr="004844EA" w:rsidRDefault="00285C25" w:rsidP="00441D93">
      <w:pPr>
        <w:pStyle w:val="NormalWeb"/>
        <w:numPr>
          <w:ilvl w:val="0"/>
          <w:numId w:val="2"/>
        </w:numPr>
        <w:rPr>
          <w:rFonts w:ascii="Arial" w:hAnsi="Arial" w:cs="Arial"/>
          <w:color w:val="212B32"/>
          <w:lang w:val="en"/>
        </w:rPr>
      </w:pPr>
      <w:r w:rsidRPr="004844EA">
        <w:rPr>
          <w:rFonts w:ascii="Arial" w:hAnsi="Arial" w:cs="Arial"/>
          <w:color w:val="212B32"/>
          <w:lang w:val="en"/>
        </w:rPr>
        <w:t xml:space="preserve">Use set weekly meal plans </w:t>
      </w:r>
      <w:r w:rsidR="000C5EF4" w:rsidRPr="004844EA">
        <w:rPr>
          <w:rFonts w:ascii="Arial" w:hAnsi="Arial" w:cs="Arial"/>
          <w:color w:val="212B32"/>
          <w:lang w:val="en"/>
        </w:rPr>
        <w:t>so you will only buy what you need</w:t>
      </w:r>
    </w:p>
    <w:p w14:paraId="6BD9F1F6" w14:textId="2F57079B" w:rsidR="00441D93" w:rsidRPr="004844EA" w:rsidRDefault="00441D93" w:rsidP="00441D93">
      <w:pPr>
        <w:pStyle w:val="NormalWeb"/>
        <w:numPr>
          <w:ilvl w:val="0"/>
          <w:numId w:val="2"/>
        </w:numPr>
        <w:rPr>
          <w:rFonts w:ascii="Arial" w:hAnsi="Arial" w:cs="Arial"/>
          <w:color w:val="212B32"/>
          <w:lang w:val="en"/>
        </w:rPr>
      </w:pPr>
      <w:r w:rsidRPr="004844EA">
        <w:rPr>
          <w:rFonts w:ascii="Arial" w:hAnsi="Arial" w:cs="Arial"/>
          <w:color w:val="212B32"/>
          <w:lang w:val="en"/>
        </w:rPr>
        <w:t>Try not to stock up on perishable goods</w:t>
      </w:r>
      <w:r w:rsidR="00667DF7" w:rsidRPr="004844EA">
        <w:rPr>
          <w:rFonts w:ascii="Arial" w:hAnsi="Arial" w:cs="Arial"/>
          <w:color w:val="212B32"/>
          <w:lang w:val="en"/>
        </w:rPr>
        <w:t>.</w:t>
      </w:r>
    </w:p>
    <w:p w14:paraId="615726A2" w14:textId="2DF93BBD" w:rsidR="00441D93" w:rsidRPr="004844EA" w:rsidRDefault="00441D93" w:rsidP="00441D93">
      <w:pPr>
        <w:pStyle w:val="NormalWeb"/>
        <w:numPr>
          <w:ilvl w:val="0"/>
          <w:numId w:val="2"/>
        </w:numPr>
        <w:rPr>
          <w:rFonts w:ascii="Arial" w:hAnsi="Arial" w:cs="Arial"/>
          <w:color w:val="212B32"/>
          <w:lang w:val="en"/>
        </w:rPr>
      </w:pPr>
      <w:r w:rsidRPr="004844EA">
        <w:rPr>
          <w:rFonts w:ascii="Arial" w:hAnsi="Arial" w:cs="Arial"/>
          <w:color w:val="212B32"/>
          <w:lang w:val="en"/>
        </w:rPr>
        <w:t>Don’t shop on an empty stomach as you can be tempted to buy more</w:t>
      </w:r>
      <w:r w:rsidR="002A5CE1" w:rsidRPr="004844EA">
        <w:rPr>
          <w:rFonts w:ascii="Arial" w:hAnsi="Arial" w:cs="Arial"/>
          <w:color w:val="212B32"/>
          <w:lang w:val="en"/>
        </w:rPr>
        <w:t xml:space="preserve"> than you need</w:t>
      </w:r>
      <w:r w:rsidR="00A03487" w:rsidRPr="004844EA">
        <w:rPr>
          <w:rFonts w:ascii="Arial" w:hAnsi="Arial" w:cs="Arial"/>
          <w:color w:val="212B32"/>
          <w:lang w:val="en"/>
        </w:rPr>
        <w:t>!</w:t>
      </w:r>
    </w:p>
    <w:p w14:paraId="1A33543E" w14:textId="3ED1BA12" w:rsidR="00441D93" w:rsidRPr="004844EA" w:rsidRDefault="00441D93" w:rsidP="00441D93">
      <w:pPr>
        <w:pStyle w:val="NormalWeb"/>
        <w:numPr>
          <w:ilvl w:val="0"/>
          <w:numId w:val="2"/>
        </w:numPr>
        <w:rPr>
          <w:rFonts w:ascii="Arial" w:hAnsi="Arial" w:cs="Arial"/>
          <w:color w:val="212B32"/>
          <w:lang w:val="en"/>
        </w:rPr>
      </w:pPr>
      <w:r w:rsidRPr="004844EA">
        <w:rPr>
          <w:rFonts w:ascii="Arial" w:hAnsi="Arial" w:cs="Arial"/>
          <w:color w:val="212B32"/>
          <w:lang w:val="en"/>
        </w:rPr>
        <w:t xml:space="preserve">Reuse </w:t>
      </w:r>
      <w:r w:rsidR="003D3BE1" w:rsidRPr="004844EA">
        <w:rPr>
          <w:rFonts w:ascii="Arial" w:hAnsi="Arial" w:cs="Arial"/>
          <w:color w:val="212B32"/>
          <w:lang w:val="en"/>
        </w:rPr>
        <w:t xml:space="preserve">leftovers </w:t>
      </w:r>
      <w:r w:rsidRPr="004844EA">
        <w:rPr>
          <w:rFonts w:ascii="Arial" w:hAnsi="Arial" w:cs="Arial"/>
          <w:color w:val="212B32"/>
          <w:lang w:val="en"/>
        </w:rPr>
        <w:t>where possible</w:t>
      </w:r>
      <w:r w:rsidR="000C5EF4" w:rsidRPr="004844EA">
        <w:rPr>
          <w:rFonts w:ascii="Arial" w:hAnsi="Arial" w:cs="Arial"/>
          <w:color w:val="212B32"/>
          <w:lang w:val="en"/>
        </w:rPr>
        <w:t xml:space="preserve"> in future meals.</w:t>
      </w:r>
    </w:p>
    <w:p w14:paraId="5FDF8CF0" w14:textId="5D41C28E" w:rsidR="009453CB" w:rsidRPr="004844EA" w:rsidRDefault="009453CB" w:rsidP="00441D93">
      <w:pPr>
        <w:pStyle w:val="NormalWeb"/>
        <w:numPr>
          <w:ilvl w:val="0"/>
          <w:numId w:val="2"/>
        </w:numPr>
        <w:rPr>
          <w:rFonts w:ascii="Arial" w:hAnsi="Arial" w:cs="Arial"/>
          <w:color w:val="212B32"/>
          <w:lang w:val="en"/>
        </w:rPr>
      </w:pPr>
      <w:r w:rsidRPr="004844EA">
        <w:rPr>
          <w:rFonts w:ascii="Arial" w:hAnsi="Arial" w:cs="Arial"/>
          <w:color w:val="212B32"/>
          <w:lang w:val="en"/>
        </w:rPr>
        <w:t>Consider using frozen fruit and vegetables</w:t>
      </w:r>
      <w:r w:rsidR="000C5EF4" w:rsidRPr="004844EA">
        <w:rPr>
          <w:rFonts w:ascii="Arial" w:hAnsi="Arial" w:cs="Arial"/>
          <w:color w:val="212B32"/>
          <w:lang w:val="en"/>
        </w:rPr>
        <w:t xml:space="preserve"> – you can buy in bulk and only use what you need.</w:t>
      </w:r>
    </w:p>
    <w:p w14:paraId="068B0EDA" w14:textId="197E300B" w:rsidR="0048525A" w:rsidRPr="004844EA" w:rsidRDefault="00441D93" w:rsidP="0048525A">
      <w:pPr>
        <w:pStyle w:val="NormalWeb"/>
        <w:numPr>
          <w:ilvl w:val="0"/>
          <w:numId w:val="2"/>
        </w:numPr>
        <w:rPr>
          <w:rFonts w:ascii="Arial" w:hAnsi="Arial" w:cs="Arial"/>
          <w:color w:val="212B32"/>
          <w:lang w:val="en"/>
        </w:rPr>
      </w:pPr>
      <w:r w:rsidRPr="004844EA">
        <w:rPr>
          <w:rFonts w:ascii="Arial" w:hAnsi="Arial" w:cs="Arial"/>
          <w:color w:val="212B32"/>
          <w:lang w:val="en"/>
        </w:rPr>
        <w:t>Use leftover vegetables, fruit, and peelings to make your own compost if you can.</w:t>
      </w:r>
      <w:r w:rsidR="0048525A" w:rsidRPr="004844EA">
        <w:rPr>
          <w:rFonts w:ascii="Arial" w:hAnsi="Arial" w:cs="Arial"/>
          <w:color w:val="212B32"/>
          <w:lang w:val="en"/>
        </w:rPr>
        <w:t xml:space="preserve"> See the link for details:</w:t>
      </w:r>
      <w:r w:rsidR="0048525A" w:rsidRPr="004844EA">
        <w:rPr>
          <w:rFonts w:ascii="Arial" w:hAnsi="Arial" w:cs="Arial"/>
        </w:rPr>
        <w:t xml:space="preserve"> </w:t>
      </w:r>
      <w:hyperlink r:id="rId13" w:history="1">
        <w:r w:rsidR="0048525A" w:rsidRPr="004844EA">
          <w:rPr>
            <w:rStyle w:val="Hyperlink"/>
            <w:rFonts w:ascii="Arial" w:hAnsi="Arial" w:cs="Arial"/>
            <w:lang w:val="en"/>
          </w:rPr>
          <w:t>https://www.edenproject.com/learn/eden-at-home/how-to-make-a-compost-heap-10-top-tips</w:t>
        </w:r>
      </w:hyperlink>
    </w:p>
    <w:p w14:paraId="35ECED49" w14:textId="2D0C6651" w:rsidR="00441D93" w:rsidRPr="004844EA" w:rsidRDefault="00441D93" w:rsidP="0048525A">
      <w:pPr>
        <w:pStyle w:val="NormalWeb"/>
        <w:numPr>
          <w:ilvl w:val="0"/>
          <w:numId w:val="2"/>
        </w:numPr>
        <w:rPr>
          <w:rFonts w:ascii="Arial" w:hAnsi="Arial" w:cs="Arial"/>
          <w:color w:val="212B32"/>
          <w:lang w:val="en"/>
        </w:rPr>
      </w:pPr>
      <w:r w:rsidRPr="004844EA">
        <w:rPr>
          <w:rFonts w:ascii="Arial" w:hAnsi="Arial" w:cs="Arial"/>
          <w:color w:val="212B32"/>
          <w:lang w:val="en"/>
        </w:rPr>
        <w:t>Grow your own fruit and vegetables if possible</w:t>
      </w:r>
      <w:r w:rsidR="002A5CE1" w:rsidRPr="004844EA">
        <w:rPr>
          <w:rFonts w:ascii="Arial" w:hAnsi="Arial" w:cs="Arial"/>
          <w:color w:val="212B32"/>
          <w:lang w:val="en"/>
        </w:rPr>
        <w:t>.</w:t>
      </w:r>
      <w:r w:rsidR="000C5EF4" w:rsidRPr="004844EA">
        <w:rPr>
          <w:rFonts w:ascii="Arial" w:hAnsi="Arial" w:cs="Arial"/>
          <w:color w:val="212B32"/>
          <w:lang w:val="en"/>
        </w:rPr>
        <w:t xml:space="preserve"> They will be fresh, and you can pick as you need.</w:t>
      </w:r>
    </w:p>
    <w:p w14:paraId="3EB71CC8" w14:textId="3A7777B5" w:rsidR="004574EE" w:rsidRPr="004844EA" w:rsidRDefault="004574EE" w:rsidP="00441D93">
      <w:pPr>
        <w:pStyle w:val="NormalWeb"/>
        <w:numPr>
          <w:ilvl w:val="0"/>
          <w:numId w:val="2"/>
        </w:numPr>
        <w:rPr>
          <w:rFonts w:ascii="Arial" w:hAnsi="Arial" w:cs="Arial"/>
          <w:color w:val="212B32"/>
          <w:lang w:val="en"/>
        </w:rPr>
      </w:pPr>
      <w:r w:rsidRPr="004844EA">
        <w:rPr>
          <w:rFonts w:ascii="Arial" w:hAnsi="Arial" w:cs="Arial"/>
          <w:color w:val="212B32"/>
          <w:lang w:val="en"/>
        </w:rPr>
        <w:t>Rotate your food stocks using older foods first and place newer stocks at the back.</w:t>
      </w:r>
      <w:r w:rsidR="002A5CE1" w:rsidRPr="004844EA">
        <w:rPr>
          <w:rFonts w:ascii="Arial" w:hAnsi="Arial" w:cs="Arial"/>
          <w:color w:val="212B32"/>
          <w:lang w:val="en"/>
        </w:rPr>
        <w:t xml:space="preserve"> </w:t>
      </w:r>
    </w:p>
    <w:p w14:paraId="6D58444E" w14:textId="187C43E6" w:rsidR="00E64F18" w:rsidRDefault="004574EE">
      <w:r>
        <w:t xml:space="preserve"> </w:t>
      </w:r>
    </w:p>
    <w:sectPr w:rsidR="00E64F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3933"/>
    <w:multiLevelType w:val="hybridMultilevel"/>
    <w:tmpl w:val="2202F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90377"/>
    <w:multiLevelType w:val="hybridMultilevel"/>
    <w:tmpl w:val="4CFA6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433E8"/>
    <w:multiLevelType w:val="multilevel"/>
    <w:tmpl w:val="2E7E0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6697EDC"/>
    <w:multiLevelType w:val="hybridMultilevel"/>
    <w:tmpl w:val="DA0EE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18"/>
    <w:rsid w:val="00066F5F"/>
    <w:rsid w:val="000B0431"/>
    <w:rsid w:val="000C5EF4"/>
    <w:rsid w:val="00105456"/>
    <w:rsid w:val="00166A3B"/>
    <w:rsid w:val="00285C25"/>
    <w:rsid w:val="002A03FF"/>
    <w:rsid w:val="002A5CE1"/>
    <w:rsid w:val="002B5736"/>
    <w:rsid w:val="002C0A9F"/>
    <w:rsid w:val="002E4112"/>
    <w:rsid w:val="003126EA"/>
    <w:rsid w:val="00347BE5"/>
    <w:rsid w:val="0037048C"/>
    <w:rsid w:val="003D3BE1"/>
    <w:rsid w:val="003E493E"/>
    <w:rsid w:val="0043582C"/>
    <w:rsid w:val="00441D93"/>
    <w:rsid w:val="004574EE"/>
    <w:rsid w:val="004844EA"/>
    <w:rsid w:val="0048525A"/>
    <w:rsid w:val="0051304D"/>
    <w:rsid w:val="00517E2C"/>
    <w:rsid w:val="00524907"/>
    <w:rsid w:val="00560646"/>
    <w:rsid w:val="00667DF7"/>
    <w:rsid w:val="007E4F7F"/>
    <w:rsid w:val="008024FA"/>
    <w:rsid w:val="008B4D3E"/>
    <w:rsid w:val="008D2C8A"/>
    <w:rsid w:val="009453CB"/>
    <w:rsid w:val="00991D61"/>
    <w:rsid w:val="00A01A5D"/>
    <w:rsid w:val="00A03487"/>
    <w:rsid w:val="00B668A9"/>
    <w:rsid w:val="00D55238"/>
    <w:rsid w:val="00DB3FD9"/>
    <w:rsid w:val="00E6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BAD81"/>
  <w15:chartTrackingRefBased/>
  <w15:docId w15:val="{A47D7B5C-2AF4-4725-9646-43280540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4F18"/>
    <w:rPr>
      <w:color w:val="005EB8"/>
      <w:u w:val="single"/>
    </w:rPr>
  </w:style>
  <w:style w:type="paragraph" w:styleId="NormalWeb">
    <w:name w:val="Normal (Web)"/>
    <w:basedOn w:val="Normal"/>
    <w:uiPriority w:val="99"/>
    <w:semiHidden/>
    <w:unhideWhenUsed/>
    <w:rsid w:val="00E64F1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B573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30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375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98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7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8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0573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968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2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3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823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631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edenproject.com/learn/eden-at-home/how-to-make-a-compost-heap-10-top-tips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www.bda.uk.com/uploads/assets/89de0ac6-5141-4258-9c34ff71566821ef/One-Blue-Dot-Meal-swaps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meatfreemondays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hs.uk/live-well/eat-well/meat-nutri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rap.org.uk/taking-action/food-drink/actions/action-on-food-wast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CE58A-2818-4658-9CEC-75FD7C5A1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RUDD, Nikki (NHS SUNDERLAND CCG)</dc:creator>
  <cp:keywords/>
  <dc:description/>
  <cp:lastModifiedBy>WEBSTER, Dawn (RICKLETON MEDICAL CENTRE)</cp:lastModifiedBy>
  <cp:revision>2</cp:revision>
  <dcterms:created xsi:type="dcterms:W3CDTF">2022-02-08T13:55:00Z</dcterms:created>
  <dcterms:modified xsi:type="dcterms:W3CDTF">2022-02-08T13:55:00Z</dcterms:modified>
</cp:coreProperties>
</file>