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631" w:type="dxa"/>
        <w:jc w:val="left"/>
        <w:tblLayout w:type="fixed"/>
        <w:tblLook w:val="04A0" w:firstRow="1" w:lastRow="0" w:firstColumn="1" w:lastColumn="0" w:noHBand="0" w:noVBand="1"/>
      </w:tblPr>
      <w:tblGrid>
        <w:gridCol w:w="4711"/>
        <w:gridCol w:w="2670"/>
        <w:gridCol w:w="2638"/>
        <w:gridCol w:w="4612"/>
      </w:tblGrid>
      <w:tr w:rsidR="00835B47" w:rsidRPr="005D0DC8" w14:paraId="78454230" w14:textId="77777777" w:rsidTr="00835B47">
        <w:trPr>
          <w:cantSplit/>
          <w:trHeight w:hRule="exact" w:val="9101"/>
          <w:tblHeader/>
          <w:jc w:val="left"/>
        </w:trPr>
        <w:tc>
          <w:tcPr>
            <w:tcW w:w="4711" w:type="dxa"/>
            <w:tcMar>
              <w:top w:w="288" w:type="dxa"/>
              <w:right w:w="720" w:type="dxa"/>
            </w:tcMar>
          </w:tcPr>
          <w:p w14:paraId="182A1717" w14:textId="77777777" w:rsidR="00835B47" w:rsidRPr="005D0DC8" w:rsidRDefault="00835B47" w:rsidP="006735C6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21C47EE3" w14:textId="77777777" w:rsidR="00835B47" w:rsidRPr="00323E73" w:rsidRDefault="00A30B5F" w:rsidP="006735C6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="00835B47" w:rsidRPr="005D0DC8">
                <w:rPr>
                  <w:rStyle w:val="Hyperlink"/>
                  <w:rFonts w:ascii="Arial" w:hAnsi="Arial" w:cs="Arial"/>
                </w:rPr>
                <w:t>POhWER</w:t>
              </w:r>
              <w:proofErr w:type="spellEnd"/>
            </w:hyperlink>
            <w:r w:rsidR="00835B47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support centre can be contacted via 0300 456 2370</w:t>
            </w:r>
          </w:p>
          <w:p w14:paraId="0A44806B" w14:textId="77777777" w:rsidR="00835B47" w:rsidRPr="00323E73" w:rsidRDefault="00A30B5F" w:rsidP="006735C6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="00835B47" w:rsidRPr="005D0DC8">
                <w:rPr>
                  <w:rStyle w:val="Hyperlink"/>
                  <w:rFonts w:ascii="Arial" w:hAnsi="Arial" w:cs="Arial"/>
                </w:rPr>
                <w:t>Advocacy People</w:t>
              </w:r>
            </w:hyperlink>
            <w:r w:rsidR="00835B47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gives advocacy support on 0330 440 9000</w:t>
            </w:r>
          </w:p>
          <w:p w14:paraId="00FF33F6" w14:textId="77777777" w:rsidR="00835B47" w:rsidRPr="00323E73" w:rsidRDefault="00A30B5F" w:rsidP="006735C6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="00835B47" w:rsidRPr="005D0DC8">
                <w:rPr>
                  <w:rStyle w:val="Hyperlink"/>
                  <w:rFonts w:ascii="Arial" w:hAnsi="Arial" w:cs="Arial"/>
                  <w:kern w:val="0"/>
                  <w:lang w:val="en-GB"/>
                  <w14:ligatures w14:val="none"/>
                </w:rPr>
                <w:t>Age UK</w:t>
              </w:r>
            </w:hyperlink>
            <w:r w:rsidR="00835B47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on 0800 055 6112</w:t>
            </w:r>
          </w:p>
          <w:p w14:paraId="5979027D" w14:textId="77777777" w:rsidR="00835B47" w:rsidRPr="00323E73" w:rsidRDefault="00835B47" w:rsidP="006735C6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D0DC8">
              <w:rPr>
                <w:rFonts w:ascii="Arial" w:hAnsi="Arial" w:cs="Arial"/>
              </w:rPr>
              <w:t>Local Council can give advice on local advocacy services</w:t>
            </w:r>
          </w:p>
          <w:p w14:paraId="12615001" w14:textId="77777777" w:rsidR="00835B47" w:rsidRPr="00323E73" w:rsidRDefault="00835B47" w:rsidP="006735C6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3A46E618" w14:textId="77777777" w:rsidR="00835B47" w:rsidRPr="005D0DC8" w:rsidRDefault="00835B47" w:rsidP="006735C6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4CF5F53E" w14:textId="77777777" w:rsidR="00835B47" w:rsidRPr="00323E73" w:rsidRDefault="00835B47" w:rsidP="006735C6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12CE3327" w14:textId="77777777" w:rsidR="00835B47" w:rsidRPr="00323E73" w:rsidRDefault="00835B47" w:rsidP="006735C6">
            <w:pPr>
              <w:pStyle w:val="BlockText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NHS England or this </w:t>
            </w:r>
            <w:proofErr w:type="gramStart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>organisation</w:t>
            </w:r>
            <w:proofErr w:type="gramEnd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you can escalate your </w:t>
            </w: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complaint to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Parliamentary Health Service Ombudsman (PHSO) at either:</w:t>
            </w:r>
          </w:p>
          <w:p w14:paraId="0B8D1AAA" w14:textId="77777777" w:rsidR="00835B47" w:rsidRPr="005D0DC8" w:rsidRDefault="00835B47" w:rsidP="006735C6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Milbank Tower,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3F44A7C7" w14:textId="77777777" w:rsidR="00835B47" w:rsidRPr="005D0DC8" w:rsidRDefault="00835B47" w:rsidP="006735C6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47E543BA" w14:textId="77777777" w:rsidR="00835B47" w:rsidRPr="005D0DC8" w:rsidRDefault="00835B47" w:rsidP="006735C6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41640685" w14:textId="77777777" w:rsidR="00835B47" w:rsidRPr="005D0DC8" w:rsidRDefault="00835B47" w:rsidP="006735C6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or</w:t>
            </w:r>
          </w:p>
          <w:p w14:paraId="355AEEE3" w14:textId="77777777" w:rsidR="00835B47" w:rsidRPr="005D0DC8" w:rsidRDefault="00835B47" w:rsidP="006735C6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7C8B5ABF" w14:textId="77777777" w:rsidR="00835B47" w:rsidRPr="005D0DC8" w:rsidRDefault="00835B47" w:rsidP="006735C6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09253AE4" w14:textId="77777777" w:rsidR="00835B47" w:rsidRPr="005D0DC8" w:rsidRDefault="00835B47" w:rsidP="006735C6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7450E6B6" w14:textId="77777777" w:rsidR="00835B47" w:rsidRPr="00323E73" w:rsidRDefault="00835B47" w:rsidP="006735C6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Style w:val="Hyperlink"/>
                <w:rFonts w:ascii="Arial" w:hAnsi="Arial" w:cs="Arial"/>
                <w:color w:val="auto"/>
                <w:lang w:val="en-GB"/>
              </w:rPr>
              <w:t>Tel: 0345 015 4033</w:t>
            </w:r>
          </w:p>
          <w:p w14:paraId="5EAFC28F" w14:textId="77777777" w:rsidR="00835B47" w:rsidRPr="005D0DC8" w:rsidRDefault="00835B47" w:rsidP="006735C6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  <w:t>www.ombudsman.org.uk</w:t>
            </w:r>
          </w:p>
          <w:p w14:paraId="17C7DE44" w14:textId="77777777" w:rsidR="00835B47" w:rsidRPr="005D0DC8" w:rsidRDefault="00835B47" w:rsidP="006735C6">
            <w:pPr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14:paraId="69A682E9" w14:textId="77777777" w:rsidR="00835B47" w:rsidRPr="00323E73" w:rsidRDefault="00835B47" w:rsidP="006735C6">
            <w:pPr>
              <w:pStyle w:val="BlockText"/>
              <w:rPr>
                <w:rStyle w:val="Hyperlink"/>
                <w:rFonts w:ascii="Arial" w:hAnsi="Arial" w:cs="Arial"/>
                <w:lang w:val="en-GB"/>
              </w:rPr>
            </w:pPr>
          </w:p>
          <w:p w14:paraId="33F904EE" w14:textId="77777777" w:rsidR="00835B47" w:rsidRPr="00323E73" w:rsidRDefault="00835B47" w:rsidP="006735C6">
            <w:pPr>
              <w:pStyle w:val="BlockText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</w:p>
          <w:p w14:paraId="733EE198" w14:textId="77777777" w:rsidR="00835B47" w:rsidRPr="005D0DC8" w:rsidRDefault="00835B47" w:rsidP="006735C6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70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4E617AD4" w14:textId="77777777" w:rsidR="00835B47" w:rsidRPr="005D0DC8" w:rsidRDefault="00835B47" w:rsidP="006735C6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0CB2058A" w14:textId="77777777" w:rsidR="00835B47" w:rsidRPr="005D0DC8" w:rsidRDefault="00835B47" w:rsidP="006735C6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Southlands Medical Group</w:t>
            </w:r>
          </w:p>
          <w:p w14:paraId="248B2F8A" w14:textId="77777777" w:rsidR="00835B47" w:rsidRPr="005D0DC8" w:rsidRDefault="00835B47" w:rsidP="006735C6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Ryhope Health Centre </w:t>
            </w:r>
          </w:p>
          <w:p w14:paraId="0AAB81A6" w14:textId="77777777" w:rsidR="00835B47" w:rsidRPr="005D0DC8" w:rsidRDefault="00835B47" w:rsidP="006735C6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Black Road, Ryhope, Sunderland, SR2 0RY</w:t>
            </w:r>
          </w:p>
          <w:p w14:paraId="70997FD7" w14:textId="77777777" w:rsidR="00835B47" w:rsidRPr="005D0DC8" w:rsidRDefault="00835B47" w:rsidP="006735C6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Tel:  0191 5210210     Email:  practice.admin@nhs.net</w:t>
            </w:r>
          </w:p>
          <w:p w14:paraId="4BCA4055" w14:textId="77777777" w:rsidR="00835B47" w:rsidRPr="005D0DC8" w:rsidRDefault="00835B47" w:rsidP="006735C6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37" w:type="dxa"/>
            <w:tcMar>
              <w:top w:w="288" w:type="dxa"/>
              <w:right w:w="432" w:type="dxa"/>
            </w:tcMar>
            <w:textDirection w:val="btLr"/>
          </w:tcPr>
          <w:p w14:paraId="2912E601" w14:textId="77777777" w:rsidR="00835B47" w:rsidRPr="005D0DC8" w:rsidRDefault="00835B47" w:rsidP="006735C6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12" w:type="dxa"/>
            <w:tcMar>
              <w:top w:w="288" w:type="dxa"/>
              <w:left w:w="720" w:type="dxa"/>
            </w:tcMar>
          </w:tcPr>
          <w:p w14:paraId="550E8822" w14:textId="77777777" w:rsidR="00835B47" w:rsidRPr="005D0DC8" w:rsidRDefault="00835B47" w:rsidP="006735C6">
            <w:pPr>
              <w:pStyle w:val="Title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Complaints Process</w:t>
            </w:r>
          </w:p>
          <w:p w14:paraId="29895D0A" w14:textId="77777777" w:rsidR="00835B47" w:rsidRPr="005D0DC8" w:rsidRDefault="00835B47" w:rsidP="006735C6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Southlands Medical Group</w:t>
            </w:r>
            <w:r w:rsidRPr="005D0DC8">
              <w:rPr>
                <w:rFonts w:ascii="Arial" w:hAnsi="Arial" w:cs="Arial"/>
                <w:lang w:val="en-GB"/>
              </w:rPr>
              <w:t xml:space="preserve"> </w:t>
            </w:r>
          </w:p>
          <w:p w14:paraId="15C31690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5734831C" wp14:editId="1496B1DA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B47" w:rsidRPr="005D0DC8" w14:paraId="7BDC8DB0" w14:textId="77777777" w:rsidTr="00835B47">
        <w:trPr>
          <w:trHeight w:hRule="exact" w:val="10395"/>
          <w:tblHeader/>
          <w:jc w:val="left"/>
        </w:trPr>
        <w:tc>
          <w:tcPr>
            <w:tcW w:w="4711" w:type="dxa"/>
            <w:tcMar>
              <w:right w:w="432" w:type="dxa"/>
            </w:tcMar>
          </w:tcPr>
          <w:p w14:paraId="14092E44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431A227" wp14:editId="2F26A795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409FE0" w14:textId="77777777" w:rsidR="00835B47" w:rsidRPr="005D0DC8" w:rsidRDefault="00835B47" w:rsidP="006735C6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Talk to us</w:t>
            </w:r>
          </w:p>
          <w:p w14:paraId="2D421E8E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>
              <w:rPr>
                <w:rFonts w:ascii="Arial" w:hAnsi="Arial" w:cs="Arial"/>
                <w:lang w:val="en-GB"/>
              </w:rPr>
              <w:t>Southlands Medical Group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5C9B00AE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4175FDE9" w14:textId="77777777" w:rsidR="00835B47" w:rsidRPr="005D0DC8" w:rsidRDefault="00835B47" w:rsidP="006735C6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 xml:space="preserve">Who to talk </w:t>
            </w:r>
            <w:proofErr w:type="gramStart"/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to</w:t>
            </w:r>
            <w:proofErr w:type="gramEnd"/>
          </w:p>
          <w:p w14:paraId="669AA04B" w14:textId="167BCC35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complaint’s manager, </w:t>
            </w:r>
            <w:r>
              <w:rPr>
                <w:rFonts w:ascii="Arial" w:hAnsi="Arial" w:cs="Arial"/>
                <w:lang w:val="en-GB"/>
              </w:rPr>
              <w:t xml:space="preserve">Tracy </w:t>
            </w:r>
            <w:r w:rsidR="00A30B5F">
              <w:rPr>
                <w:rFonts w:ascii="Arial" w:hAnsi="Arial" w:cs="Arial"/>
                <w:lang w:val="en-GB"/>
              </w:rPr>
              <w:t>Hutchinson</w:t>
            </w:r>
            <w:r>
              <w:rPr>
                <w:rFonts w:ascii="Arial" w:hAnsi="Arial" w:cs="Arial"/>
                <w:lang w:val="en-GB"/>
              </w:rPr>
              <w:t>, Practice Manager.</w:t>
            </w:r>
          </w:p>
          <w:p w14:paraId="5504567B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</w:p>
          <w:p w14:paraId="2276827B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</w:p>
          <w:p w14:paraId="37785B56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</w:p>
          <w:p w14:paraId="1F54C3FE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</w:p>
          <w:p w14:paraId="11EFA145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08" w:type="dxa"/>
            <w:gridSpan w:val="2"/>
            <w:tcMar>
              <w:left w:w="432" w:type="dxa"/>
              <w:right w:w="432" w:type="dxa"/>
            </w:tcMar>
          </w:tcPr>
          <w:p w14:paraId="310A9E2C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behalf:</w:t>
            </w:r>
          </w:p>
          <w:p w14:paraId="7F62CA1C" w14:textId="77777777" w:rsidR="00835B47" w:rsidRPr="005D0DC8" w:rsidRDefault="00835B47" w:rsidP="006735C6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14:paraId="0BF082FF" w14:textId="77777777" w:rsidR="00835B47" w:rsidRPr="005D0DC8" w:rsidRDefault="00835B47" w:rsidP="006735C6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14:paraId="24DE16A1" w14:textId="77777777" w:rsidR="00835B47" w:rsidRPr="005D0DC8" w:rsidRDefault="00835B47" w:rsidP="006735C6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Redditch</w:t>
            </w:r>
          </w:p>
          <w:p w14:paraId="7716D57C" w14:textId="77777777" w:rsidR="00835B47" w:rsidRPr="005D0DC8" w:rsidRDefault="00835B47" w:rsidP="006735C6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14:paraId="4208DC53" w14:textId="77777777" w:rsidR="00835B47" w:rsidRPr="00323E73" w:rsidRDefault="00835B47" w:rsidP="006735C6">
            <w:pPr>
              <w:pStyle w:val="BlockText"/>
              <w:spacing w:after="0" w:line="240" w:lineRule="auto"/>
              <w:ind w:left="0" w:right="0"/>
              <w:rPr>
                <w:rFonts w:ascii="Arial" w:hAnsi="Arial" w:cs="Arial"/>
                <w:color w:val="002060"/>
                <w:lang w:val="en-GB"/>
              </w:rPr>
            </w:pPr>
            <w:r w:rsidRPr="00323E73">
              <w:rPr>
                <w:rFonts w:ascii="Arial" w:hAnsi="Arial" w:cs="Arial"/>
                <w:color w:val="002060"/>
                <w:lang w:val="en-GB"/>
              </w:rPr>
              <w:t>03003 112233</w:t>
            </w:r>
          </w:p>
          <w:p w14:paraId="68F933BE" w14:textId="77777777" w:rsidR="00835B47" w:rsidRPr="005D0DC8" w:rsidRDefault="00A30B5F" w:rsidP="006735C6">
            <w:pPr>
              <w:pStyle w:val="BlockText"/>
              <w:spacing w:after="0"/>
              <w:ind w:right="505" w:hanging="504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10" w:history="1">
              <w:r w:rsidR="00835B47" w:rsidRPr="005D0DC8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england.contactus@nhs.net</w:t>
              </w:r>
            </w:hyperlink>
          </w:p>
          <w:p w14:paraId="3B42E6D3" w14:textId="77777777" w:rsidR="00835B47" w:rsidRPr="00323E73" w:rsidRDefault="00835B47" w:rsidP="006735C6">
            <w:pPr>
              <w:pStyle w:val="BlockText"/>
              <w:spacing w:after="0" w:line="240" w:lineRule="auto"/>
              <w:ind w:left="0" w:right="505"/>
              <w:rPr>
                <w:rStyle w:val="Hyperlink"/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109E0E96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A complaint can be made verbally or in writing.  A complaints form is available from reception. Additionally, you can complain via email to</w:t>
            </w:r>
            <w:r>
              <w:rPr>
                <w:rFonts w:ascii="Arial" w:hAnsi="Arial" w:cs="Arial"/>
                <w:lang w:val="en-GB"/>
              </w:rPr>
              <w:t xml:space="preserve"> practice.admin@nhs.net</w:t>
            </w:r>
            <w:r w:rsidRPr="005D0DC8">
              <w:rPr>
                <w:rFonts w:ascii="Arial" w:hAnsi="Arial" w:cs="Arial"/>
                <w:lang w:val="en-GB"/>
              </w:rPr>
              <w:t xml:space="preserve">.  </w:t>
            </w:r>
          </w:p>
          <w:p w14:paraId="1AA2537B" w14:textId="77777777" w:rsidR="00835B47" w:rsidRPr="005D0DC8" w:rsidRDefault="00835B47" w:rsidP="006735C6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Time frames for complaints</w:t>
            </w:r>
          </w:p>
          <w:p w14:paraId="606957FE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4461A1F6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The </w:t>
            </w:r>
            <w:r w:rsidRPr="004F5885">
              <w:rPr>
                <w:rFonts w:ascii="Arial" w:hAnsi="Arial" w:cs="Arial"/>
                <w:lang w:val="en-GB"/>
              </w:rPr>
              <w:t>complaints manager</w:t>
            </w:r>
            <w:r w:rsidRPr="005D0DC8">
              <w:rPr>
                <w:rFonts w:ascii="Arial" w:hAnsi="Arial" w:cs="Arial"/>
                <w:lang w:val="en-GB"/>
              </w:rPr>
              <w:t xml:space="preserve"> will respond to all complaints within three business days. </w:t>
            </w:r>
          </w:p>
          <w:p w14:paraId="708F296A" w14:textId="77777777" w:rsidR="00835B47" w:rsidRPr="005D0DC8" w:rsidRDefault="00835B47" w:rsidP="006735C6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complaint.</w:t>
            </w:r>
          </w:p>
        </w:tc>
        <w:tc>
          <w:tcPr>
            <w:tcW w:w="4612" w:type="dxa"/>
            <w:tcMar>
              <w:left w:w="432" w:type="dxa"/>
            </w:tcMar>
          </w:tcPr>
          <w:p w14:paraId="3F34B98D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Investigating complaints</w:t>
            </w:r>
          </w:p>
          <w:p w14:paraId="64BF1B61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Southlands Medical Group</w:t>
            </w:r>
            <w:r w:rsidRPr="005D0DC8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14:paraId="128A4B2E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Confidentiality</w:t>
            </w:r>
          </w:p>
          <w:p w14:paraId="5E72EF9D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Southlands Medical Group</w:t>
            </w:r>
            <w:r w:rsidRPr="005D0DC8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that any documents are held separately from the patient’s healthcare record. </w:t>
            </w:r>
          </w:p>
          <w:p w14:paraId="7A5F33F2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Third party complaints</w:t>
            </w:r>
          </w:p>
          <w:p w14:paraId="3158C9EB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Southlands Medical Group</w:t>
            </w:r>
            <w:r w:rsidRPr="005D0DC8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third-party patient complaint form is available from reception.</w:t>
            </w:r>
          </w:p>
          <w:p w14:paraId="364711B7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Final response</w:t>
            </w:r>
          </w:p>
          <w:p w14:paraId="5F7F6F0C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Southlands Medical Group</w:t>
            </w:r>
            <w:r w:rsidRPr="005D0DC8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We will liaise with you about the progress of any complaint.</w:t>
            </w:r>
          </w:p>
          <w:p w14:paraId="36D409D5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4C5534EF" w14:textId="77777777" w:rsidR="00835B47" w:rsidRPr="005D0DC8" w:rsidRDefault="00835B47" w:rsidP="006735C6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55A8545B" w14:textId="77777777" w:rsidR="00596F87" w:rsidRDefault="00596F87"/>
    <w:sectPr w:rsidR="00596F87" w:rsidSect="00835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5B47"/>
    <w:rsid w:val="00596F87"/>
    <w:rsid w:val="00835B47"/>
    <w:rsid w:val="00A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5299"/>
  <w15:chartTrackingRefBased/>
  <w15:docId w15:val="{1CB34A7B-830C-4D68-8E6E-1A46251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4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5B47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835B47"/>
    <w:pPr>
      <w:spacing w:after="160"/>
      <w:ind w:left="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835B47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835B47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835B47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835B47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835B47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835B47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835B47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835B47"/>
    <w:rPr>
      <w:rFonts w:ascii="Times New Roman" w:eastAsia="Times New Roman" w:hAnsi="Times New Roman" w:cs="Times New Roman"/>
      <w:color w:val="244061" w:themeColor="accent1" w:themeShade="80"/>
      <w:kern w:val="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hwer.net/" TargetMode="External"/><Relationship Id="rId10" Type="http://schemas.openxmlformats.org/officeDocument/2006/relationships/hyperlink" Target="mailto:england.contactu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DEVONPORT, Tracy (SOUTHLANDS MEDICAL GROUP)</dc:creator>
  <cp:keywords/>
  <dc:description/>
  <cp:lastModifiedBy>DEVONPORT, Tracy (SOUTHLANDS MEDICAL GROUP)</cp:lastModifiedBy>
  <cp:revision>2</cp:revision>
  <dcterms:created xsi:type="dcterms:W3CDTF">2022-08-04T12:07:00Z</dcterms:created>
  <dcterms:modified xsi:type="dcterms:W3CDTF">2022-10-10T10:28:00Z</dcterms:modified>
</cp:coreProperties>
</file>