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10031"/>
      </w:tblGrid>
      <w:tr w:rsidR="00371931" w:rsidTr="004B1B6D">
        <w:trPr>
          <w:trHeight w:val="388"/>
        </w:trPr>
        <w:tc>
          <w:tcPr>
            <w:tcW w:w="10031" w:type="dxa"/>
            <w:vAlign w:val="center"/>
          </w:tcPr>
          <w:p w:rsidR="00371931" w:rsidRPr="00371931" w:rsidRDefault="00371931" w:rsidP="003439AE">
            <w:pPr>
              <w:pStyle w:val="BodyText2"/>
              <w:spacing w:before="120" w:line="240" w:lineRule="auto"/>
              <w:jc w:val="center"/>
              <w:rPr>
                <w:rFonts w:ascii="Arial" w:hAnsi="Arial" w:cs="Arial"/>
                <w:b/>
                <w:bCs/>
                <w:i/>
                <w:sz w:val="36"/>
                <w:szCs w:val="36"/>
              </w:rPr>
            </w:pPr>
            <w:r w:rsidRPr="00371931">
              <w:rPr>
                <w:rFonts w:ascii="Arial" w:hAnsi="Arial" w:cs="Arial"/>
                <w:b/>
                <w:bCs/>
                <w:sz w:val="36"/>
                <w:szCs w:val="36"/>
              </w:rPr>
              <w:t>SOUTHLANDS MEDICAL GROUP</w:t>
            </w: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371931">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w:t>
            </w:r>
            <w:r w:rsidR="00371931">
              <w:rPr>
                <w:rFonts w:ascii="Arial" w:hAnsi="Arial" w:cs="Arial"/>
                <w:sz w:val="22"/>
                <w:szCs w:val="22"/>
                <w:lang w:val="en-GB"/>
              </w:rPr>
              <w:t xml:space="preserve"> If you feel there is something in your record that is incorrect you should inform the practice </w:t>
            </w:r>
            <w:proofErr w:type="gramStart"/>
            <w:r w:rsidR="00371931">
              <w:rPr>
                <w:rFonts w:ascii="Arial" w:hAnsi="Arial" w:cs="Arial"/>
                <w:sz w:val="22"/>
                <w:szCs w:val="22"/>
                <w:lang w:val="en-GB"/>
              </w:rPr>
              <w:t>who</w:t>
            </w:r>
            <w:proofErr w:type="gramEnd"/>
            <w:r w:rsidR="00371931">
              <w:rPr>
                <w:rFonts w:ascii="Arial" w:hAnsi="Arial" w:cs="Arial"/>
                <w:sz w:val="22"/>
                <w:szCs w:val="22"/>
                <w:lang w:val="en-GB"/>
              </w:rPr>
              <w:t xml:space="preserve"> will review your records and based on available evidence may change the entry.</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perha</w:t>
            </w:r>
            <w:bookmarkStart w:id="1" w:name="_GoBack"/>
            <w:bookmarkEnd w:id="1"/>
            <w:r w:rsidR="00A81817" w:rsidRPr="001D01D9">
              <w:rPr>
                <w:rFonts w:ascii="Arial" w:hAnsi="Arial" w:cs="Arial"/>
                <w:sz w:val="22"/>
                <w:lang w:val="en-GB"/>
              </w:rPr>
              <w:t xml:space="preserve">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371931">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371931">
              <w:rPr>
                <w:rFonts w:ascii="Arial" w:hAnsi="Arial" w:cs="Arial"/>
                <w:sz w:val="22"/>
                <w:lang w:val="en-GB"/>
              </w:rPr>
              <w:t xml:space="preserve"> In some cases for example a blood result that is out of “normal range” can be considered normal for a patient, depending on their history, medical conditions etc.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6F" w:rsidRDefault="0066256F" w:rsidP="00982EB1">
      <w:r>
        <w:separator/>
      </w:r>
    </w:p>
  </w:endnote>
  <w:endnote w:type="continuationSeparator" w:id="0">
    <w:p w:rsidR="0066256F" w:rsidRDefault="0066256F"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r w:rsidR="00371931">
      <w:rPr>
        <w:sz w:val="18"/>
        <w:szCs w:val="18"/>
      </w:rPr>
      <w:t>V1 – June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371931">
      <w:rPr>
        <w:sz w:val="18"/>
        <w:szCs w:val="18"/>
      </w:rPr>
      <w:t>V1 – June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6F" w:rsidRDefault="0066256F" w:rsidP="00982EB1">
      <w:r>
        <w:separator/>
      </w:r>
    </w:p>
  </w:footnote>
  <w:footnote w:type="continuationSeparator" w:id="0">
    <w:p w:rsidR="0066256F" w:rsidRDefault="0066256F"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1931"/>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6256F"/>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AFE4-6D98-46AF-B666-8EFB2E05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Devonport Tracy</cp:lastModifiedBy>
  <cp:revision>2</cp:revision>
  <cp:lastPrinted>2014-07-31T10:58:00Z</cp:lastPrinted>
  <dcterms:created xsi:type="dcterms:W3CDTF">2015-06-18T11:44:00Z</dcterms:created>
  <dcterms:modified xsi:type="dcterms:W3CDTF">2015-06-18T11:44:00Z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