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AE1B" w14:textId="1ADC91F9" w:rsidR="00756D1A" w:rsidRPr="00A24115" w:rsidRDefault="00756D1A" w:rsidP="00756D1A">
      <w:pPr>
        <w:rPr>
          <w:rFonts w:ascii="Arial" w:hAnsi="Arial" w:cs="Arial"/>
        </w:rPr>
      </w:pPr>
      <w:r w:rsidRPr="00A24115">
        <w:rPr>
          <w:rFonts w:ascii="Arial" w:hAnsi="Arial" w:cs="Arial"/>
          <w:b/>
          <w:bCs/>
        </w:rPr>
        <w:t>Location:</w:t>
      </w:r>
      <w:r w:rsidRPr="00A24115">
        <w:rPr>
          <w:rFonts w:ascii="Arial" w:hAnsi="Arial" w:cs="Arial"/>
        </w:rPr>
        <w:t xml:space="preserve">    </w:t>
      </w:r>
      <w:r w:rsidR="00586E57">
        <w:rPr>
          <w:rFonts w:ascii="Arial" w:hAnsi="Arial" w:cs="Arial"/>
        </w:rPr>
        <w:t xml:space="preserve">Ground floor records room, </w:t>
      </w:r>
      <w:r w:rsidR="00D344FD">
        <w:rPr>
          <w:rFonts w:ascii="Arial" w:hAnsi="Arial" w:cs="Arial"/>
        </w:rPr>
        <w:t>Fell Cottage Surgery</w:t>
      </w:r>
    </w:p>
    <w:p w14:paraId="06372F95" w14:textId="1C4AA5C2" w:rsidR="00756D1A" w:rsidRPr="00A24115" w:rsidRDefault="00756D1A" w:rsidP="00756D1A">
      <w:pPr>
        <w:rPr>
          <w:rFonts w:ascii="Arial" w:hAnsi="Arial" w:cs="Arial"/>
        </w:rPr>
      </w:pPr>
      <w:r w:rsidRPr="00A24115">
        <w:rPr>
          <w:rFonts w:ascii="Arial" w:hAnsi="Arial" w:cs="Arial"/>
          <w:b/>
          <w:bCs/>
        </w:rPr>
        <w:t>Date:</w:t>
      </w:r>
      <w:r w:rsidRPr="00A24115">
        <w:rPr>
          <w:rFonts w:ascii="Arial" w:hAnsi="Arial" w:cs="Arial"/>
        </w:rPr>
        <w:t xml:space="preserve">          </w:t>
      </w:r>
      <w:r w:rsidR="00B70C66">
        <w:rPr>
          <w:rFonts w:ascii="Arial" w:hAnsi="Arial" w:cs="Arial"/>
        </w:rPr>
        <w:t>Friday 30</w:t>
      </w:r>
      <w:r w:rsidR="00B70C66" w:rsidRPr="00B70C66">
        <w:rPr>
          <w:rFonts w:ascii="Arial" w:hAnsi="Arial" w:cs="Arial"/>
          <w:vertAlign w:val="superscript"/>
        </w:rPr>
        <w:t>th</w:t>
      </w:r>
      <w:r w:rsidR="00B70C66">
        <w:rPr>
          <w:rFonts w:ascii="Arial" w:hAnsi="Arial" w:cs="Arial"/>
        </w:rPr>
        <w:t xml:space="preserve"> September 2022</w:t>
      </w:r>
    </w:p>
    <w:p w14:paraId="0E291EA7" w14:textId="26532202" w:rsidR="00756D1A" w:rsidRPr="00A24115" w:rsidRDefault="00756D1A" w:rsidP="00756D1A">
      <w:pPr>
        <w:rPr>
          <w:rFonts w:ascii="Arial" w:hAnsi="Arial" w:cs="Arial"/>
        </w:rPr>
      </w:pPr>
      <w:r w:rsidRPr="00A24115">
        <w:rPr>
          <w:rFonts w:ascii="Arial" w:hAnsi="Arial" w:cs="Arial"/>
          <w:b/>
          <w:bCs/>
        </w:rPr>
        <w:t>Time:</w:t>
      </w:r>
      <w:r w:rsidRPr="00A24115">
        <w:rPr>
          <w:rFonts w:ascii="Arial" w:hAnsi="Arial" w:cs="Arial"/>
        </w:rPr>
        <w:t xml:space="preserve">          </w:t>
      </w:r>
      <w:r w:rsidR="00B70C66">
        <w:rPr>
          <w:rFonts w:ascii="Arial" w:hAnsi="Arial" w:cs="Arial"/>
        </w:rPr>
        <w:t>13:00 – 15:00 (but may try to keep to 1 hour if possible)</w:t>
      </w:r>
    </w:p>
    <w:p w14:paraId="5A89B6FF" w14:textId="79B5AB42" w:rsidR="00756D1A" w:rsidRPr="00A24115" w:rsidRDefault="00756D1A" w:rsidP="007A4A67">
      <w:pPr>
        <w:tabs>
          <w:tab w:val="center" w:pos="4513"/>
        </w:tabs>
        <w:rPr>
          <w:rFonts w:ascii="Arial" w:hAnsi="Arial" w:cs="Arial"/>
        </w:rPr>
      </w:pPr>
      <w:r w:rsidRPr="00A24115">
        <w:rPr>
          <w:rFonts w:ascii="Arial" w:hAnsi="Arial" w:cs="Arial"/>
          <w:b/>
          <w:bCs/>
        </w:rPr>
        <w:t>Chair:</w:t>
      </w:r>
      <w:r w:rsidRPr="00A24115">
        <w:rPr>
          <w:rFonts w:ascii="Arial" w:hAnsi="Arial" w:cs="Arial"/>
        </w:rPr>
        <w:t xml:space="preserve">   </w:t>
      </w:r>
      <w:r w:rsidR="0053584C">
        <w:rPr>
          <w:rFonts w:ascii="Arial" w:hAnsi="Arial" w:cs="Arial"/>
        </w:rPr>
        <w:t xml:space="preserve"> </w:t>
      </w:r>
      <w:r w:rsidR="003E560B">
        <w:rPr>
          <w:rFonts w:ascii="Arial" w:hAnsi="Arial" w:cs="Arial"/>
        </w:rPr>
        <w:t>Julian Saul</w:t>
      </w:r>
      <w:r w:rsidRPr="00A24115">
        <w:rPr>
          <w:rFonts w:ascii="Arial" w:hAnsi="Arial" w:cs="Arial"/>
        </w:rPr>
        <w:t xml:space="preserve">      </w:t>
      </w:r>
      <w:r w:rsidR="007A4A67" w:rsidRPr="00A24115">
        <w:rPr>
          <w:rFonts w:ascii="Arial" w:hAnsi="Arial" w:cs="Arial"/>
        </w:rPr>
        <w:tab/>
      </w:r>
    </w:p>
    <w:p w14:paraId="51000F70" w14:textId="007E9DA2" w:rsidR="00650210" w:rsidRPr="00A24115" w:rsidRDefault="00756D1A" w:rsidP="00756D1A">
      <w:pPr>
        <w:rPr>
          <w:rFonts w:ascii="Arial" w:hAnsi="Arial" w:cs="Arial"/>
        </w:rPr>
      </w:pPr>
      <w:r w:rsidRPr="00A24115">
        <w:rPr>
          <w:rFonts w:ascii="Arial" w:hAnsi="Arial" w:cs="Arial"/>
          <w:b/>
          <w:bCs/>
        </w:rPr>
        <w:t>Attendees:</w:t>
      </w:r>
      <w:r w:rsidRPr="00A24115">
        <w:rPr>
          <w:rFonts w:ascii="Arial" w:hAnsi="Arial" w:cs="Arial"/>
        </w:rPr>
        <w:t xml:space="preserve"> </w:t>
      </w:r>
      <w:r w:rsidR="007073F6">
        <w:rPr>
          <w:rFonts w:ascii="Arial" w:hAnsi="Arial" w:cs="Arial"/>
        </w:rPr>
        <w:t xml:space="preserve">  </w:t>
      </w:r>
      <w:r w:rsidR="00B70C66">
        <w:rPr>
          <w:rFonts w:ascii="Arial" w:hAnsi="Arial" w:cs="Arial"/>
        </w:rPr>
        <w:t>Julian Saul – Practice Manager, Ali Arnell – Office Manage</w:t>
      </w:r>
      <w:r w:rsidR="00D46059">
        <w:rPr>
          <w:rFonts w:ascii="Arial" w:hAnsi="Arial" w:cs="Arial"/>
        </w:rPr>
        <w:t xml:space="preserve">r, </w:t>
      </w:r>
      <w:r w:rsidR="0097101D">
        <w:rPr>
          <w:rFonts w:ascii="Arial" w:hAnsi="Arial" w:cs="Arial"/>
        </w:rPr>
        <w:t xml:space="preserve">Ian D, Ronald L, </w:t>
      </w:r>
      <w:r w:rsidR="00D46059">
        <w:rPr>
          <w:rFonts w:ascii="Arial" w:hAnsi="Arial" w:cs="Arial"/>
        </w:rPr>
        <w:t xml:space="preserve">John </w:t>
      </w:r>
      <w:r w:rsidR="003E560B">
        <w:rPr>
          <w:rFonts w:ascii="Arial" w:hAnsi="Arial" w:cs="Arial"/>
        </w:rPr>
        <w:t>B</w:t>
      </w:r>
      <w:r w:rsidR="00D46059">
        <w:rPr>
          <w:rFonts w:ascii="Arial" w:hAnsi="Arial" w:cs="Arial"/>
        </w:rPr>
        <w:t xml:space="preserve">, Doreen M, </w:t>
      </w:r>
      <w:r w:rsidR="0097101D">
        <w:rPr>
          <w:rFonts w:ascii="Arial" w:hAnsi="Arial" w:cs="Arial"/>
        </w:rPr>
        <w:t>Miriam H, Brenda</w:t>
      </w:r>
      <w:r w:rsidR="00D46059">
        <w:rPr>
          <w:rFonts w:ascii="Arial" w:hAnsi="Arial" w:cs="Arial"/>
        </w:rPr>
        <w:t xml:space="preserve"> </w:t>
      </w:r>
      <w:r w:rsidR="0097101D">
        <w:rPr>
          <w:rFonts w:ascii="Arial" w:hAnsi="Arial" w:cs="Arial"/>
        </w:rPr>
        <w:t>L</w:t>
      </w:r>
      <w:r w:rsidR="00D46059">
        <w:rPr>
          <w:rFonts w:ascii="Arial" w:hAnsi="Arial" w:cs="Arial"/>
        </w:rPr>
        <w:t>, Fred G</w:t>
      </w:r>
      <w:r w:rsidR="0097101D">
        <w:rPr>
          <w:rFonts w:ascii="Arial" w:hAnsi="Arial" w:cs="Arial"/>
        </w:rPr>
        <w:t>.</w:t>
      </w:r>
    </w:p>
    <w:p w14:paraId="1D9DC394" w14:textId="53198124" w:rsidR="00756D1A" w:rsidRPr="00A24115" w:rsidRDefault="00756D1A" w:rsidP="00756D1A">
      <w:pPr>
        <w:rPr>
          <w:rFonts w:ascii="Arial" w:hAnsi="Arial" w:cs="Arial"/>
        </w:rPr>
      </w:pPr>
      <w:r w:rsidRPr="00A24115">
        <w:rPr>
          <w:rFonts w:ascii="Arial" w:hAnsi="Arial" w:cs="Arial"/>
          <w:b/>
          <w:bCs/>
        </w:rPr>
        <w:t xml:space="preserve">Apologies: </w:t>
      </w:r>
      <w:r w:rsidR="00CC3E16">
        <w:rPr>
          <w:rFonts w:ascii="Arial" w:hAnsi="Arial" w:cs="Arial"/>
          <w:b/>
          <w:bCs/>
        </w:rPr>
        <w:t xml:space="preserve"> </w:t>
      </w:r>
      <w:r w:rsidR="00A66E0C">
        <w:rPr>
          <w:rFonts w:ascii="Arial" w:hAnsi="Arial" w:cs="Arial"/>
          <w:b/>
          <w:bCs/>
        </w:rPr>
        <w:t xml:space="preserve"> </w:t>
      </w:r>
    </w:p>
    <w:p w14:paraId="4864D251" w14:textId="4DBFE135" w:rsidR="00756D1A" w:rsidRPr="00A24115" w:rsidRDefault="00756D1A" w:rsidP="00756D1A">
      <w:pPr>
        <w:rPr>
          <w:rFonts w:ascii="Arial" w:hAnsi="Arial" w:cs="Arial"/>
          <w:b/>
          <w:bCs/>
        </w:rPr>
      </w:pPr>
      <w:r w:rsidRPr="00A24115">
        <w:rPr>
          <w:rFonts w:ascii="Arial" w:hAnsi="Arial" w:cs="Arial"/>
          <w:b/>
          <w:bCs/>
        </w:rPr>
        <w:t>Notes:</w:t>
      </w:r>
      <w:r w:rsidRPr="00A24115">
        <w:rPr>
          <w:rFonts w:ascii="Arial" w:hAnsi="Arial" w:cs="Arial"/>
        </w:rPr>
        <w:t xml:space="preserve">  </w:t>
      </w:r>
      <w:r w:rsidR="00D344FD">
        <w:rPr>
          <w:rFonts w:ascii="Arial" w:hAnsi="Arial" w:cs="Arial"/>
        </w:rPr>
        <w:t>Not brought from previous meeting as it was pre the pandemic</w:t>
      </w:r>
    </w:p>
    <w:p w14:paraId="4D3CE311" w14:textId="4A03BA5B" w:rsidR="008A1325" w:rsidRPr="00A24115" w:rsidRDefault="008A1325">
      <w:pPr>
        <w:rPr>
          <w:rFonts w:ascii="Arial" w:hAnsi="Arial" w:cs="Arial"/>
        </w:rPr>
      </w:pPr>
    </w:p>
    <w:tbl>
      <w:tblPr>
        <w:tblStyle w:val="TableGrid"/>
        <w:tblpPr w:leftFromText="180" w:rightFromText="180" w:vertAnchor="text" w:horzAnchor="margin" w:tblpX="-135" w:tblpY="145"/>
        <w:tblW w:w="9782" w:type="dxa"/>
        <w:tblLook w:val="04A0" w:firstRow="1" w:lastRow="0" w:firstColumn="1" w:lastColumn="0" w:noHBand="0" w:noVBand="1"/>
      </w:tblPr>
      <w:tblGrid>
        <w:gridCol w:w="922"/>
        <w:gridCol w:w="8860"/>
      </w:tblGrid>
      <w:tr w:rsidR="00756D1A" w:rsidRPr="00A24115" w14:paraId="41D54F0B" w14:textId="77777777" w:rsidTr="009D54E0">
        <w:trPr>
          <w:trHeight w:val="555"/>
        </w:trPr>
        <w:tc>
          <w:tcPr>
            <w:tcW w:w="922" w:type="dxa"/>
            <w:shd w:val="clear" w:color="auto" w:fill="BDD6EE" w:themeFill="accent5" w:themeFillTint="66"/>
            <w:vAlign w:val="center"/>
          </w:tcPr>
          <w:p w14:paraId="3B002C49" w14:textId="77777777" w:rsidR="00756D1A" w:rsidRPr="00A24115" w:rsidRDefault="00756D1A" w:rsidP="00657A28">
            <w:pPr>
              <w:contextualSpacing/>
              <w:textAlignment w:val="baseline"/>
              <w:rPr>
                <w:rFonts w:ascii="Arial" w:eastAsia="Times New Roman" w:hAnsi="Arial" w:cs="Arial"/>
                <w:b/>
              </w:rPr>
            </w:pPr>
            <w:r w:rsidRPr="00A24115">
              <w:rPr>
                <w:rFonts w:ascii="Arial" w:eastAsia="Times New Roman" w:hAnsi="Arial" w:cs="Arial"/>
                <w:b/>
              </w:rPr>
              <w:t>Ref</w:t>
            </w:r>
          </w:p>
        </w:tc>
        <w:tc>
          <w:tcPr>
            <w:tcW w:w="8860" w:type="dxa"/>
            <w:shd w:val="clear" w:color="auto" w:fill="BDD6EE" w:themeFill="accent5" w:themeFillTint="66"/>
            <w:vAlign w:val="center"/>
          </w:tcPr>
          <w:p w14:paraId="10AFC2EA" w14:textId="77777777" w:rsidR="00756D1A" w:rsidRPr="00A24115" w:rsidRDefault="00756D1A" w:rsidP="00657A28">
            <w:pPr>
              <w:contextualSpacing/>
              <w:textAlignment w:val="baseline"/>
              <w:rPr>
                <w:rFonts w:ascii="Arial" w:eastAsia="Times New Roman" w:hAnsi="Arial" w:cs="Arial"/>
                <w:b/>
              </w:rPr>
            </w:pPr>
            <w:r w:rsidRPr="00A24115">
              <w:rPr>
                <w:rFonts w:ascii="Arial" w:eastAsia="Times New Roman" w:hAnsi="Arial" w:cs="Arial"/>
                <w:b/>
              </w:rPr>
              <w:t>Agenda Items</w:t>
            </w:r>
          </w:p>
        </w:tc>
      </w:tr>
      <w:tr w:rsidR="00756D1A" w:rsidRPr="00A24115" w14:paraId="11EA227C" w14:textId="77777777" w:rsidTr="009D54E0">
        <w:trPr>
          <w:trHeight w:val="555"/>
        </w:trPr>
        <w:tc>
          <w:tcPr>
            <w:tcW w:w="922" w:type="dxa"/>
            <w:shd w:val="clear" w:color="auto" w:fill="auto"/>
          </w:tcPr>
          <w:p w14:paraId="2F463024" w14:textId="77777777" w:rsidR="00756D1A" w:rsidRPr="00B70C66" w:rsidRDefault="00756D1A" w:rsidP="00657A28">
            <w:pPr>
              <w:contextualSpacing/>
              <w:textAlignment w:val="baseline"/>
              <w:rPr>
                <w:rFonts w:ascii="Arial" w:eastAsia="Times New Roman" w:hAnsi="Arial" w:cs="Arial"/>
                <w:b/>
                <w:sz w:val="24"/>
                <w:szCs w:val="24"/>
              </w:rPr>
            </w:pPr>
          </w:p>
        </w:tc>
        <w:tc>
          <w:tcPr>
            <w:tcW w:w="8860" w:type="dxa"/>
            <w:shd w:val="clear" w:color="auto" w:fill="auto"/>
          </w:tcPr>
          <w:p w14:paraId="32B19212" w14:textId="77777777" w:rsidR="00756D1A" w:rsidRPr="00B70C66" w:rsidRDefault="00756D1A" w:rsidP="00657A28">
            <w:pPr>
              <w:jc w:val="both"/>
              <w:textAlignment w:val="baseline"/>
              <w:rPr>
                <w:rFonts w:ascii="Arial" w:eastAsia="Times New Roman" w:hAnsi="Arial" w:cs="Arial"/>
                <w:sz w:val="24"/>
                <w:szCs w:val="24"/>
              </w:rPr>
            </w:pPr>
            <w:r w:rsidRPr="00B70C66">
              <w:rPr>
                <w:rFonts w:ascii="Arial" w:eastAsia="Times New Roman" w:hAnsi="Arial" w:cs="Arial"/>
                <w:b/>
                <w:sz w:val="24"/>
                <w:szCs w:val="24"/>
              </w:rPr>
              <w:t>Previous Minutes and Actions</w:t>
            </w:r>
          </w:p>
          <w:p w14:paraId="613D90D5" w14:textId="329FB2C2" w:rsidR="00756D1A" w:rsidRPr="00B70C66" w:rsidRDefault="003E560B" w:rsidP="00657A28">
            <w:pPr>
              <w:jc w:val="both"/>
              <w:textAlignment w:val="baseline"/>
              <w:rPr>
                <w:rFonts w:ascii="Arial" w:eastAsia="Times New Roman" w:hAnsi="Arial" w:cs="Arial"/>
                <w:sz w:val="24"/>
                <w:szCs w:val="24"/>
              </w:rPr>
            </w:pPr>
            <w:r>
              <w:rPr>
                <w:rFonts w:ascii="Arial" w:eastAsia="Times New Roman" w:hAnsi="Arial" w:cs="Arial"/>
                <w:sz w:val="24"/>
                <w:szCs w:val="24"/>
              </w:rPr>
              <w:t>These were not reviewed since the meeting was nearly 3 years ago and this was agreed.</w:t>
            </w:r>
          </w:p>
        </w:tc>
      </w:tr>
      <w:tr w:rsidR="008B582A" w:rsidRPr="00A24115" w14:paraId="4C52F6FF" w14:textId="77777777" w:rsidTr="009D54E0">
        <w:trPr>
          <w:trHeight w:val="555"/>
        </w:trPr>
        <w:tc>
          <w:tcPr>
            <w:tcW w:w="922" w:type="dxa"/>
            <w:shd w:val="clear" w:color="auto" w:fill="auto"/>
          </w:tcPr>
          <w:p w14:paraId="6D90A2A8" w14:textId="20BB44FC" w:rsidR="008B582A" w:rsidRPr="00B70C66" w:rsidRDefault="008B582A" w:rsidP="008B582A">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t>1</w:t>
            </w:r>
          </w:p>
        </w:tc>
        <w:tc>
          <w:tcPr>
            <w:tcW w:w="8860" w:type="dxa"/>
            <w:shd w:val="clear" w:color="auto" w:fill="auto"/>
          </w:tcPr>
          <w:p w14:paraId="2300B771" w14:textId="77777777" w:rsidR="00113BCD" w:rsidRDefault="00337BA7" w:rsidP="008B582A">
            <w:pPr>
              <w:jc w:val="both"/>
              <w:textAlignment w:val="baseline"/>
              <w:rPr>
                <w:rFonts w:ascii="Arial" w:eastAsia="Times New Roman" w:hAnsi="Arial" w:cs="Arial"/>
                <w:b/>
                <w:sz w:val="24"/>
                <w:szCs w:val="24"/>
              </w:rPr>
            </w:pPr>
            <w:r w:rsidRPr="00B70C66">
              <w:rPr>
                <w:rFonts w:ascii="Arial" w:eastAsia="Times New Roman" w:hAnsi="Arial" w:cs="Arial"/>
                <w:b/>
                <w:sz w:val="24"/>
                <w:szCs w:val="24"/>
              </w:rPr>
              <w:t>Welcome</w:t>
            </w:r>
            <w:r w:rsidR="00D344FD" w:rsidRPr="00B70C66">
              <w:rPr>
                <w:rFonts w:ascii="Arial" w:eastAsia="Times New Roman" w:hAnsi="Arial" w:cs="Arial"/>
                <w:b/>
                <w:sz w:val="24"/>
                <w:szCs w:val="24"/>
              </w:rPr>
              <w:t xml:space="preserve"> and introductions / team updates</w:t>
            </w:r>
          </w:p>
          <w:p w14:paraId="60BCF6BF" w14:textId="2280FCED" w:rsidR="003E560B" w:rsidRPr="003E560B" w:rsidRDefault="003E560B" w:rsidP="008B582A">
            <w:pPr>
              <w:jc w:val="both"/>
              <w:textAlignment w:val="baseline"/>
              <w:rPr>
                <w:rFonts w:ascii="Arial" w:eastAsia="Times New Roman" w:hAnsi="Arial" w:cs="Arial"/>
                <w:bCs/>
                <w:sz w:val="24"/>
                <w:szCs w:val="24"/>
              </w:rPr>
            </w:pPr>
            <w:r w:rsidRPr="003E560B">
              <w:rPr>
                <w:rFonts w:ascii="Arial" w:eastAsia="Times New Roman" w:hAnsi="Arial" w:cs="Arial"/>
                <w:bCs/>
                <w:sz w:val="24"/>
                <w:szCs w:val="24"/>
              </w:rPr>
              <w:t>Julian thanked everyone for coming and introduced himself as the practi</w:t>
            </w:r>
            <w:r w:rsidR="0097101D">
              <w:rPr>
                <w:rFonts w:ascii="Arial" w:eastAsia="Times New Roman" w:hAnsi="Arial" w:cs="Arial"/>
                <w:bCs/>
                <w:sz w:val="24"/>
                <w:szCs w:val="24"/>
              </w:rPr>
              <w:t>c</w:t>
            </w:r>
            <w:r w:rsidRPr="003E560B">
              <w:rPr>
                <w:rFonts w:ascii="Arial" w:eastAsia="Times New Roman" w:hAnsi="Arial" w:cs="Arial"/>
                <w:bCs/>
                <w:sz w:val="24"/>
                <w:szCs w:val="24"/>
              </w:rPr>
              <w:t xml:space="preserve">e manager for fell cottage surgery. The previous manager </w:t>
            </w:r>
            <w:r w:rsidR="0097101D">
              <w:rPr>
                <w:rFonts w:ascii="Arial" w:eastAsia="Times New Roman" w:hAnsi="Arial" w:cs="Arial"/>
                <w:bCs/>
                <w:sz w:val="24"/>
                <w:szCs w:val="24"/>
              </w:rPr>
              <w:t>S</w:t>
            </w:r>
            <w:r w:rsidRPr="003E560B">
              <w:rPr>
                <w:rFonts w:ascii="Arial" w:eastAsia="Times New Roman" w:hAnsi="Arial" w:cs="Arial"/>
                <w:bCs/>
                <w:sz w:val="24"/>
                <w:szCs w:val="24"/>
              </w:rPr>
              <w:t xml:space="preserve">ue </w:t>
            </w:r>
            <w:r w:rsidR="0097101D">
              <w:rPr>
                <w:rFonts w:ascii="Arial" w:eastAsia="Times New Roman" w:hAnsi="Arial" w:cs="Arial"/>
                <w:bCs/>
                <w:sz w:val="24"/>
                <w:szCs w:val="24"/>
              </w:rPr>
              <w:t>H</w:t>
            </w:r>
            <w:r w:rsidRPr="003E560B">
              <w:rPr>
                <w:rFonts w:ascii="Arial" w:eastAsia="Times New Roman" w:hAnsi="Arial" w:cs="Arial"/>
                <w:bCs/>
                <w:sz w:val="24"/>
                <w:szCs w:val="24"/>
              </w:rPr>
              <w:t xml:space="preserve">arrigan retired in </w:t>
            </w:r>
            <w:r w:rsidR="0097101D">
              <w:rPr>
                <w:rFonts w:ascii="Arial" w:eastAsia="Times New Roman" w:hAnsi="Arial" w:cs="Arial"/>
                <w:bCs/>
                <w:sz w:val="24"/>
                <w:szCs w:val="24"/>
              </w:rPr>
              <w:t>M</w:t>
            </w:r>
            <w:r w:rsidRPr="003E560B">
              <w:rPr>
                <w:rFonts w:ascii="Arial" w:eastAsia="Times New Roman" w:hAnsi="Arial" w:cs="Arial"/>
                <w:bCs/>
                <w:sz w:val="24"/>
                <w:szCs w:val="24"/>
              </w:rPr>
              <w:t xml:space="preserve">ay 2021. Julian advised he had been in primary care for 12 years before he moved into urgent care </w:t>
            </w:r>
            <w:r w:rsidR="0097101D">
              <w:rPr>
                <w:rFonts w:ascii="Arial" w:eastAsia="Times New Roman" w:hAnsi="Arial" w:cs="Arial"/>
                <w:bCs/>
                <w:sz w:val="24"/>
                <w:szCs w:val="24"/>
              </w:rPr>
              <w:t xml:space="preserve">for 5 years </w:t>
            </w:r>
            <w:r w:rsidRPr="003E560B">
              <w:rPr>
                <w:rFonts w:ascii="Arial" w:eastAsia="Times New Roman" w:hAnsi="Arial" w:cs="Arial"/>
                <w:bCs/>
                <w:sz w:val="24"/>
                <w:szCs w:val="24"/>
              </w:rPr>
              <w:t xml:space="preserve">but loved primary care so much he's come </w:t>
            </w:r>
            <w:r w:rsidR="00BB72F2" w:rsidRPr="003E560B">
              <w:rPr>
                <w:rFonts w:ascii="Arial" w:eastAsia="Times New Roman" w:hAnsi="Arial" w:cs="Arial"/>
                <w:bCs/>
                <w:sz w:val="24"/>
                <w:szCs w:val="24"/>
              </w:rPr>
              <w:t>back,</w:t>
            </w:r>
            <w:r w:rsidRPr="003E560B">
              <w:rPr>
                <w:rFonts w:ascii="Arial" w:eastAsia="Times New Roman" w:hAnsi="Arial" w:cs="Arial"/>
                <w:bCs/>
                <w:sz w:val="24"/>
                <w:szCs w:val="24"/>
              </w:rPr>
              <w:t xml:space="preserve"> and he's come back to </w:t>
            </w:r>
            <w:r w:rsidR="0097101D">
              <w:rPr>
                <w:rFonts w:ascii="Arial" w:eastAsia="Times New Roman" w:hAnsi="Arial" w:cs="Arial"/>
                <w:bCs/>
                <w:sz w:val="24"/>
                <w:szCs w:val="24"/>
              </w:rPr>
              <w:t xml:space="preserve">this </w:t>
            </w:r>
            <w:r w:rsidRPr="003E560B">
              <w:rPr>
                <w:rFonts w:ascii="Arial" w:eastAsia="Times New Roman" w:hAnsi="Arial" w:cs="Arial"/>
                <w:bCs/>
                <w:sz w:val="24"/>
                <w:szCs w:val="24"/>
              </w:rPr>
              <w:t>good practi</w:t>
            </w:r>
            <w:r w:rsidR="0097101D">
              <w:rPr>
                <w:rFonts w:ascii="Arial" w:eastAsia="Times New Roman" w:hAnsi="Arial" w:cs="Arial"/>
                <w:bCs/>
                <w:sz w:val="24"/>
                <w:szCs w:val="24"/>
              </w:rPr>
              <w:t>c</w:t>
            </w:r>
            <w:r w:rsidRPr="003E560B">
              <w:rPr>
                <w:rFonts w:ascii="Arial" w:eastAsia="Times New Roman" w:hAnsi="Arial" w:cs="Arial"/>
                <w:bCs/>
                <w:sz w:val="24"/>
                <w:szCs w:val="24"/>
              </w:rPr>
              <w:t>e. The</w:t>
            </w:r>
            <w:r w:rsidR="0097101D">
              <w:rPr>
                <w:rFonts w:ascii="Arial" w:eastAsia="Times New Roman" w:hAnsi="Arial" w:cs="Arial"/>
                <w:bCs/>
                <w:sz w:val="24"/>
                <w:szCs w:val="24"/>
              </w:rPr>
              <w:t>re</w:t>
            </w:r>
            <w:r w:rsidRPr="003E560B">
              <w:rPr>
                <w:rFonts w:ascii="Arial" w:eastAsia="Times New Roman" w:hAnsi="Arial" w:cs="Arial"/>
                <w:bCs/>
                <w:sz w:val="24"/>
                <w:szCs w:val="24"/>
              </w:rPr>
              <w:t xml:space="preserve"> were introductions to a few staff members who dropped in between </w:t>
            </w:r>
            <w:r w:rsidR="00BB72F2" w:rsidRPr="003E560B">
              <w:rPr>
                <w:rFonts w:ascii="Arial" w:eastAsia="Times New Roman" w:hAnsi="Arial" w:cs="Arial"/>
                <w:bCs/>
                <w:sz w:val="24"/>
                <w:szCs w:val="24"/>
              </w:rPr>
              <w:t>patients,</w:t>
            </w:r>
            <w:r w:rsidRPr="003E560B">
              <w:rPr>
                <w:rFonts w:ascii="Arial" w:eastAsia="Times New Roman" w:hAnsi="Arial" w:cs="Arial"/>
                <w:bCs/>
                <w:sz w:val="24"/>
                <w:szCs w:val="24"/>
              </w:rPr>
              <w:t xml:space="preserve"> and they were Emma Drake who is a foundation doctor or a training doctor, there </w:t>
            </w:r>
            <w:r w:rsidR="0097101D">
              <w:rPr>
                <w:rFonts w:ascii="Arial" w:eastAsia="Times New Roman" w:hAnsi="Arial" w:cs="Arial"/>
                <w:bCs/>
                <w:sz w:val="24"/>
                <w:szCs w:val="24"/>
              </w:rPr>
              <w:t>was</w:t>
            </w:r>
            <w:r w:rsidRPr="003E560B">
              <w:rPr>
                <w:rFonts w:ascii="Arial" w:eastAsia="Times New Roman" w:hAnsi="Arial" w:cs="Arial"/>
                <w:bCs/>
                <w:sz w:val="24"/>
                <w:szCs w:val="24"/>
              </w:rPr>
              <w:t xml:space="preserve"> Tracey </w:t>
            </w:r>
            <w:r w:rsidR="0097101D">
              <w:rPr>
                <w:rFonts w:ascii="Arial" w:eastAsia="Times New Roman" w:hAnsi="Arial" w:cs="Arial"/>
                <w:bCs/>
                <w:sz w:val="24"/>
                <w:szCs w:val="24"/>
              </w:rPr>
              <w:t>B</w:t>
            </w:r>
            <w:r w:rsidRPr="003E560B">
              <w:rPr>
                <w:rFonts w:ascii="Arial" w:eastAsia="Times New Roman" w:hAnsi="Arial" w:cs="Arial"/>
                <w:bCs/>
                <w:sz w:val="24"/>
                <w:szCs w:val="24"/>
              </w:rPr>
              <w:t xml:space="preserve">owler who </w:t>
            </w:r>
            <w:r w:rsidR="0097101D">
              <w:rPr>
                <w:rFonts w:ascii="Arial" w:eastAsia="Times New Roman" w:hAnsi="Arial" w:cs="Arial"/>
                <w:bCs/>
                <w:sz w:val="24"/>
                <w:szCs w:val="24"/>
              </w:rPr>
              <w:t>is</w:t>
            </w:r>
            <w:r w:rsidRPr="003E560B">
              <w:rPr>
                <w:rFonts w:ascii="Arial" w:eastAsia="Times New Roman" w:hAnsi="Arial" w:cs="Arial"/>
                <w:bCs/>
                <w:sz w:val="24"/>
                <w:szCs w:val="24"/>
              </w:rPr>
              <w:t xml:space="preserve"> our new advanced nurse practitioner, there was </w:t>
            </w:r>
            <w:r w:rsidR="0097101D">
              <w:rPr>
                <w:rFonts w:ascii="Arial" w:eastAsia="Times New Roman" w:hAnsi="Arial" w:cs="Arial"/>
                <w:bCs/>
                <w:sz w:val="24"/>
                <w:szCs w:val="24"/>
              </w:rPr>
              <w:t>Claire Burns who</w:t>
            </w:r>
            <w:r w:rsidRPr="003E560B">
              <w:rPr>
                <w:rFonts w:ascii="Arial" w:eastAsia="Times New Roman" w:hAnsi="Arial" w:cs="Arial"/>
                <w:bCs/>
                <w:sz w:val="24"/>
                <w:szCs w:val="24"/>
              </w:rPr>
              <w:t xml:space="preserve"> is our new practise nurse, the</w:t>
            </w:r>
            <w:r w:rsidR="0097101D">
              <w:rPr>
                <w:rFonts w:ascii="Arial" w:eastAsia="Times New Roman" w:hAnsi="Arial" w:cs="Arial"/>
                <w:bCs/>
                <w:sz w:val="24"/>
                <w:szCs w:val="24"/>
              </w:rPr>
              <w:t>n there</w:t>
            </w:r>
            <w:r w:rsidRPr="003E560B">
              <w:rPr>
                <w:rFonts w:ascii="Arial" w:eastAsia="Times New Roman" w:hAnsi="Arial" w:cs="Arial"/>
                <w:bCs/>
                <w:sz w:val="24"/>
                <w:szCs w:val="24"/>
              </w:rPr>
              <w:t xml:space="preserve"> was Kelly </w:t>
            </w:r>
            <w:r w:rsidR="0097101D">
              <w:rPr>
                <w:rFonts w:ascii="Arial" w:eastAsia="Times New Roman" w:hAnsi="Arial" w:cs="Arial"/>
                <w:bCs/>
                <w:sz w:val="24"/>
                <w:szCs w:val="24"/>
              </w:rPr>
              <w:t>C</w:t>
            </w:r>
            <w:r w:rsidRPr="003E560B">
              <w:rPr>
                <w:rFonts w:ascii="Arial" w:eastAsia="Times New Roman" w:hAnsi="Arial" w:cs="Arial"/>
                <w:bCs/>
                <w:sz w:val="24"/>
                <w:szCs w:val="24"/>
              </w:rPr>
              <w:t xml:space="preserve">olligan who is one of our healthcare assistants and Donna Barnes who is a new training healthcare assistant </w:t>
            </w:r>
            <w:r w:rsidR="0097101D">
              <w:rPr>
                <w:rFonts w:ascii="Arial" w:eastAsia="Times New Roman" w:hAnsi="Arial" w:cs="Arial"/>
                <w:bCs/>
                <w:sz w:val="24"/>
                <w:szCs w:val="24"/>
              </w:rPr>
              <w:t>(</w:t>
            </w:r>
            <w:r w:rsidRPr="003E560B">
              <w:rPr>
                <w:rFonts w:ascii="Arial" w:eastAsia="Times New Roman" w:hAnsi="Arial" w:cs="Arial"/>
                <w:bCs/>
                <w:sz w:val="24"/>
                <w:szCs w:val="24"/>
              </w:rPr>
              <w:t xml:space="preserve">who </w:t>
            </w:r>
            <w:r w:rsidR="0097101D">
              <w:rPr>
                <w:rFonts w:ascii="Arial" w:eastAsia="Times New Roman" w:hAnsi="Arial" w:cs="Arial"/>
                <w:bCs/>
                <w:sz w:val="24"/>
                <w:szCs w:val="24"/>
              </w:rPr>
              <w:t xml:space="preserve">has a dual role as </w:t>
            </w:r>
            <w:r w:rsidRPr="003E560B">
              <w:rPr>
                <w:rFonts w:ascii="Arial" w:eastAsia="Times New Roman" w:hAnsi="Arial" w:cs="Arial"/>
                <w:bCs/>
                <w:sz w:val="24"/>
                <w:szCs w:val="24"/>
              </w:rPr>
              <w:t>admin member</w:t>
            </w:r>
            <w:r w:rsidR="0097101D">
              <w:rPr>
                <w:rFonts w:ascii="Arial" w:eastAsia="Times New Roman" w:hAnsi="Arial" w:cs="Arial"/>
                <w:bCs/>
                <w:sz w:val="24"/>
                <w:szCs w:val="24"/>
              </w:rPr>
              <w:t xml:space="preserve">). Ang Jones said Hello and she is the new prescription clerk at the practice (this is a new role to support medication ordering at the practice). </w:t>
            </w:r>
            <w:r w:rsidRPr="003E560B">
              <w:rPr>
                <w:rFonts w:ascii="Arial" w:eastAsia="Times New Roman" w:hAnsi="Arial" w:cs="Arial"/>
                <w:bCs/>
                <w:sz w:val="24"/>
                <w:szCs w:val="24"/>
              </w:rPr>
              <w:t>Julian advised that due to limited workforce practi</w:t>
            </w:r>
            <w:r w:rsidR="0097101D">
              <w:rPr>
                <w:rFonts w:ascii="Arial" w:eastAsia="Times New Roman" w:hAnsi="Arial" w:cs="Arial"/>
                <w:bCs/>
                <w:sz w:val="24"/>
                <w:szCs w:val="24"/>
              </w:rPr>
              <w:t>c</w:t>
            </w:r>
            <w:r w:rsidRPr="003E560B">
              <w:rPr>
                <w:rFonts w:ascii="Arial" w:eastAsia="Times New Roman" w:hAnsi="Arial" w:cs="Arial"/>
                <w:bCs/>
                <w:sz w:val="24"/>
                <w:szCs w:val="24"/>
              </w:rPr>
              <w:t xml:space="preserve">es </w:t>
            </w:r>
            <w:r w:rsidR="0097101D">
              <w:rPr>
                <w:rFonts w:ascii="Arial" w:eastAsia="Times New Roman" w:hAnsi="Arial" w:cs="Arial"/>
                <w:bCs/>
                <w:sz w:val="24"/>
                <w:szCs w:val="24"/>
              </w:rPr>
              <w:t xml:space="preserve">in </w:t>
            </w:r>
            <w:r w:rsidRPr="003E560B">
              <w:rPr>
                <w:rFonts w:ascii="Arial" w:eastAsia="Times New Roman" w:hAnsi="Arial" w:cs="Arial"/>
                <w:bCs/>
                <w:sz w:val="24"/>
                <w:szCs w:val="24"/>
              </w:rPr>
              <w:t xml:space="preserve">primary care and the </w:t>
            </w:r>
            <w:r w:rsidR="0097101D">
              <w:rPr>
                <w:rFonts w:ascii="Arial" w:eastAsia="Times New Roman" w:hAnsi="Arial" w:cs="Arial"/>
                <w:bCs/>
                <w:sz w:val="24"/>
                <w:szCs w:val="24"/>
              </w:rPr>
              <w:t>NHS</w:t>
            </w:r>
            <w:r w:rsidRPr="003E560B">
              <w:rPr>
                <w:rFonts w:ascii="Arial" w:eastAsia="Times New Roman" w:hAnsi="Arial" w:cs="Arial"/>
                <w:bCs/>
                <w:sz w:val="24"/>
                <w:szCs w:val="24"/>
              </w:rPr>
              <w:t xml:space="preserve"> </w:t>
            </w:r>
            <w:r w:rsidR="0097101D">
              <w:rPr>
                <w:rFonts w:ascii="Arial" w:eastAsia="Times New Roman" w:hAnsi="Arial" w:cs="Arial"/>
                <w:bCs/>
                <w:sz w:val="24"/>
                <w:szCs w:val="24"/>
              </w:rPr>
              <w:t xml:space="preserve">are </w:t>
            </w:r>
            <w:r w:rsidRPr="003E560B">
              <w:rPr>
                <w:rFonts w:ascii="Arial" w:eastAsia="Times New Roman" w:hAnsi="Arial" w:cs="Arial"/>
                <w:bCs/>
                <w:sz w:val="24"/>
                <w:szCs w:val="24"/>
              </w:rPr>
              <w:t>having to work with a different skill mix than the used to years ago.</w:t>
            </w:r>
            <w:r w:rsidR="0097101D">
              <w:rPr>
                <w:rFonts w:ascii="Arial" w:eastAsia="Times New Roman" w:hAnsi="Arial" w:cs="Arial"/>
                <w:bCs/>
                <w:sz w:val="24"/>
                <w:szCs w:val="24"/>
              </w:rPr>
              <w:t xml:space="preserve">  </w:t>
            </w:r>
          </w:p>
        </w:tc>
      </w:tr>
      <w:tr w:rsidR="00337BA7" w:rsidRPr="00A24115" w14:paraId="5E028D96" w14:textId="77777777" w:rsidTr="009D54E0">
        <w:trPr>
          <w:trHeight w:val="555"/>
        </w:trPr>
        <w:tc>
          <w:tcPr>
            <w:tcW w:w="922" w:type="dxa"/>
            <w:shd w:val="clear" w:color="auto" w:fill="auto"/>
          </w:tcPr>
          <w:p w14:paraId="77FE94C5" w14:textId="2B978C71" w:rsidR="00337BA7" w:rsidRPr="00B70C66" w:rsidRDefault="00337BA7" w:rsidP="00337BA7">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t>2</w:t>
            </w:r>
          </w:p>
        </w:tc>
        <w:tc>
          <w:tcPr>
            <w:tcW w:w="8860" w:type="dxa"/>
            <w:shd w:val="clear" w:color="auto" w:fill="auto"/>
          </w:tcPr>
          <w:p w14:paraId="376633AB" w14:textId="43573F3B" w:rsidR="00337BA7" w:rsidRPr="00B70C66" w:rsidRDefault="00D344FD" w:rsidP="00337BA7">
            <w:pPr>
              <w:jc w:val="both"/>
              <w:textAlignment w:val="baseline"/>
              <w:rPr>
                <w:rFonts w:ascii="Arial" w:eastAsia="Times New Roman" w:hAnsi="Arial" w:cs="Arial"/>
                <w:b/>
                <w:sz w:val="24"/>
                <w:szCs w:val="24"/>
              </w:rPr>
            </w:pPr>
            <w:r w:rsidRPr="00B70C66">
              <w:rPr>
                <w:rFonts w:ascii="Arial" w:eastAsia="Times New Roman" w:hAnsi="Arial" w:cs="Arial"/>
                <w:b/>
                <w:sz w:val="24"/>
                <w:szCs w:val="24"/>
              </w:rPr>
              <w:t>Meeting frequency / terms and conditions</w:t>
            </w:r>
          </w:p>
          <w:p w14:paraId="7C9E3FCD" w14:textId="0B471D43" w:rsidR="00337BA7" w:rsidRPr="00B70C66" w:rsidRDefault="00BB72F2" w:rsidP="00337BA7">
            <w:pPr>
              <w:jc w:val="both"/>
              <w:textAlignment w:val="baseline"/>
              <w:rPr>
                <w:rFonts w:ascii="Arial" w:eastAsia="Times New Roman" w:hAnsi="Arial" w:cs="Arial"/>
                <w:bCs/>
                <w:sz w:val="24"/>
                <w:szCs w:val="24"/>
              </w:rPr>
            </w:pPr>
            <w:r>
              <w:rPr>
                <w:rFonts w:ascii="Arial" w:eastAsia="Times New Roman" w:hAnsi="Arial" w:cs="Arial"/>
                <w:bCs/>
                <w:sz w:val="24"/>
                <w:szCs w:val="24"/>
              </w:rPr>
              <w:t>A</w:t>
            </w:r>
            <w:r w:rsidRPr="003E560B">
              <w:rPr>
                <w:rFonts w:ascii="Arial" w:eastAsia="Times New Roman" w:hAnsi="Arial" w:cs="Arial"/>
                <w:bCs/>
                <w:sz w:val="24"/>
                <w:szCs w:val="24"/>
              </w:rPr>
              <w:t xml:space="preserve"> consensus</w:t>
            </w:r>
            <w:r w:rsidR="003E560B" w:rsidRPr="003E560B">
              <w:rPr>
                <w:rFonts w:ascii="Arial" w:eastAsia="Times New Roman" w:hAnsi="Arial" w:cs="Arial"/>
                <w:bCs/>
                <w:sz w:val="24"/>
                <w:szCs w:val="24"/>
              </w:rPr>
              <w:t xml:space="preserve"> around the group was that a meeting every </w:t>
            </w:r>
            <w:r w:rsidRPr="003E560B">
              <w:rPr>
                <w:rFonts w:ascii="Arial" w:eastAsia="Times New Roman" w:hAnsi="Arial" w:cs="Arial"/>
                <w:bCs/>
                <w:sz w:val="24"/>
                <w:szCs w:val="24"/>
              </w:rPr>
              <w:t>three-month</w:t>
            </w:r>
            <w:r w:rsidR="003E560B" w:rsidRPr="003E560B">
              <w:rPr>
                <w:rFonts w:ascii="Arial" w:eastAsia="Times New Roman" w:hAnsi="Arial" w:cs="Arial"/>
                <w:bCs/>
                <w:sz w:val="24"/>
                <w:szCs w:val="24"/>
              </w:rPr>
              <w:t xml:space="preserve"> </w:t>
            </w:r>
            <w:r w:rsidRPr="003E560B">
              <w:rPr>
                <w:rFonts w:ascii="Arial" w:eastAsia="Times New Roman" w:hAnsi="Arial" w:cs="Arial"/>
                <w:bCs/>
                <w:sz w:val="24"/>
                <w:szCs w:val="24"/>
              </w:rPr>
              <w:t>month</w:t>
            </w:r>
            <w:r w:rsidR="003E560B" w:rsidRPr="003E560B">
              <w:rPr>
                <w:rFonts w:ascii="Arial" w:eastAsia="Times New Roman" w:hAnsi="Arial" w:cs="Arial"/>
                <w:bCs/>
                <w:sz w:val="24"/>
                <w:szCs w:val="24"/>
              </w:rPr>
              <w:t xml:space="preserve"> would be </w:t>
            </w:r>
            <w:r w:rsidRPr="003E560B">
              <w:rPr>
                <w:rFonts w:ascii="Arial" w:eastAsia="Times New Roman" w:hAnsi="Arial" w:cs="Arial"/>
                <w:bCs/>
                <w:sz w:val="24"/>
                <w:szCs w:val="24"/>
              </w:rPr>
              <w:t>best,</w:t>
            </w:r>
            <w:r w:rsidR="003E560B" w:rsidRPr="003E560B">
              <w:rPr>
                <w:rFonts w:ascii="Arial" w:eastAsia="Times New Roman" w:hAnsi="Arial" w:cs="Arial"/>
                <w:bCs/>
                <w:sz w:val="24"/>
                <w:szCs w:val="24"/>
              </w:rPr>
              <w:t xml:space="preserve"> and this can be </w:t>
            </w:r>
            <w:r w:rsidRPr="003E560B">
              <w:rPr>
                <w:rFonts w:ascii="Arial" w:eastAsia="Times New Roman" w:hAnsi="Arial" w:cs="Arial"/>
                <w:bCs/>
                <w:sz w:val="24"/>
                <w:szCs w:val="24"/>
              </w:rPr>
              <w:t>reviewed,</w:t>
            </w:r>
            <w:r w:rsidR="003E560B" w:rsidRPr="003E560B">
              <w:rPr>
                <w:rFonts w:ascii="Arial" w:eastAsia="Times New Roman" w:hAnsi="Arial" w:cs="Arial"/>
                <w:bCs/>
                <w:sz w:val="24"/>
                <w:szCs w:val="24"/>
              </w:rPr>
              <w:t xml:space="preserve"> </w:t>
            </w:r>
            <w:r w:rsidR="0097101D">
              <w:rPr>
                <w:rFonts w:ascii="Arial" w:eastAsia="Times New Roman" w:hAnsi="Arial" w:cs="Arial"/>
                <w:bCs/>
                <w:sz w:val="24"/>
                <w:szCs w:val="24"/>
              </w:rPr>
              <w:t xml:space="preserve">and </w:t>
            </w:r>
            <w:r w:rsidR="003E560B" w:rsidRPr="003E560B">
              <w:rPr>
                <w:rFonts w:ascii="Arial" w:eastAsia="Times New Roman" w:hAnsi="Arial" w:cs="Arial"/>
                <w:bCs/>
                <w:sz w:val="24"/>
                <w:szCs w:val="24"/>
              </w:rPr>
              <w:t xml:space="preserve">this </w:t>
            </w:r>
            <w:r w:rsidR="0097101D">
              <w:rPr>
                <w:rFonts w:ascii="Arial" w:eastAsia="Times New Roman" w:hAnsi="Arial" w:cs="Arial"/>
                <w:bCs/>
                <w:sz w:val="24"/>
                <w:szCs w:val="24"/>
              </w:rPr>
              <w:t>wa</w:t>
            </w:r>
            <w:r w:rsidR="003E560B" w:rsidRPr="003E560B">
              <w:rPr>
                <w:rFonts w:ascii="Arial" w:eastAsia="Times New Roman" w:hAnsi="Arial" w:cs="Arial"/>
                <w:bCs/>
                <w:sz w:val="24"/>
                <w:szCs w:val="24"/>
              </w:rPr>
              <w:t xml:space="preserve">s in light that previous meetings were sporadic. Julian advised that the terms and conditions have not changed from </w:t>
            </w:r>
            <w:r w:rsidRPr="003E560B">
              <w:rPr>
                <w:rFonts w:ascii="Arial" w:eastAsia="Times New Roman" w:hAnsi="Arial" w:cs="Arial"/>
                <w:bCs/>
                <w:sz w:val="24"/>
                <w:szCs w:val="24"/>
              </w:rPr>
              <w:t>previous,</w:t>
            </w:r>
            <w:r w:rsidR="003E560B" w:rsidRPr="003E560B">
              <w:rPr>
                <w:rFonts w:ascii="Arial" w:eastAsia="Times New Roman" w:hAnsi="Arial" w:cs="Arial"/>
                <w:bCs/>
                <w:sz w:val="24"/>
                <w:szCs w:val="24"/>
              </w:rPr>
              <w:t xml:space="preserve"> and </w:t>
            </w:r>
            <w:r w:rsidR="0097101D">
              <w:rPr>
                <w:rFonts w:ascii="Arial" w:eastAsia="Times New Roman" w:hAnsi="Arial" w:cs="Arial"/>
                <w:bCs/>
                <w:sz w:val="24"/>
                <w:szCs w:val="24"/>
              </w:rPr>
              <w:t xml:space="preserve">he </w:t>
            </w:r>
            <w:r w:rsidR="003E560B" w:rsidRPr="003E560B">
              <w:rPr>
                <w:rFonts w:ascii="Arial" w:eastAsia="Times New Roman" w:hAnsi="Arial" w:cs="Arial"/>
                <w:bCs/>
                <w:sz w:val="24"/>
                <w:szCs w:val="24"/>
              </w:rPr>
              <w:t xml:space="preserve">will be happy to share if </w:t>
            </w:r>
            <w:r w:rsidRPr="003E560B">
              <w:rPr>
                <w:rFonts w:ascii="Arial" w:eastAsia="Times New Roman" w:hAnsi="Arial" w:cs="Arial"/>
                <w:bCs/>
                <w:sz w:val="24"/>
                <w:szCs w:val="24"/>
              </w:rPr>
              <w:t>necessary,</w:t>
            </w:r>
            <w:r w:rsidR="003E560B" w:rsidRPr="003E560B">
              <w:rPr>
                <w:rFonts w:ascii="Arial" w:eastAsia="Times New Roman" w:hAnsi="Arial" w:cs="Arial"/>
                <w:bCs/>
                <w:sz w:val="24"/>
                <w:szCs w:val="24"/>
              </w:rPr>
              <w:t xml:space="preserve"> howeve</w:t>
            </w:r>
            <w:r w:rsidR="0097101D">
              <w:rPr>
                <w:rFonts w:ascii="Arial" w:eastAsia="Times New Roman" w:hAnsi="Arial" w:cs="Arial"/>
                <w:bCs/>
                <w:sz w:val="24"/>
                <w:szCs w:val="24"/>
              </w:rPr>
              <w:t xml:space="preserve">r.  It was agreed the meetings would </w:t>
            </w:r>
            <w:r w:rsidR="003E560B" w:rsidRPr="003E560B">
              <w:rPr>
                <w:rFonts w:ascii="Arial" w:eastAsia="Times New Roman" w:hAnsi="Arial" w:cs="Arial"/>
                <w:bCs/>
                <w:sz w:val="24"/>
                <w:szCs w:val="24"/>
              </w:rPr>
              <w:t>be constructive meeting</w:t>
            </w:r>
            <w:r w:rsidR="0097101D">
              <w:rPr>
                <w:rFonts w:ascii="Arial" w:eastAsia="Times New Roman" w:hAnsi="Arial" w:cs="Arial"/>
                <w:bCs/>
                <w:sz w:val="24"/>
                <w:szCs w:val="24"/>
              </w:rPr>
              <w:t>s</w:t>
            </w:r>
            <w:r w:rsidR="003E560B" w:rsidRPr="003E560B">
              <w:rPr>
                <w:rFonts w:ascii="Arial" w:eastAsia="Times New Roman" w:hAnsi="Arial" w:cs="Arial"/>
                <w:bCs/>
                <w:sz w:val="24"/>
                <w:szCs w:val="24"/>
              </w:rPr>
              <w:t xml:space="preserve"> to understand the practi</w:t>
            </w:r>
            <w:r w:rsidR="0097101D">
              <w:rPr>
                <w:rFonts w:ascii="Arial" w:eastAsia="Times New Roman" w:hAnsi="Arial" w:cs="Arial"/>
                <w:bCs/>
                <w:sz w:val="24"/>
                <w:szCs w:val="24"/>
              </w:rPr>
              <w:t>c</w:t>
            </w:r>
            <w:r w:rsidR="003E560B" w:rsidRPr="003E560B">
              <w:rPr>
                <w:rFonts w:ascii="Arial" w:eastAsia="Times New Roman" w:hAnsi="Arial" w:cs="Arial"/>
                <w:bCs/>
                <w:sz w:val="24"/>
                <w:szCs w:val="24"/>
              </w:rPr>
              <w:t xml:space="preserve">e and the </w:t>
            </w:r>
            <w:r w:rsidRPr="003E560B">
              <w:rPr>
                <w:rFonts w:ascii="Arial" w:eastAsia="Times New Roman" w:hAnsi="Arial" w:cs="Arial"/>
                <w:bCs/>
                <w:sz w:val="24"/>
                <w:szCs w:val="24"/>
              </w:rPr>
              <w:lastRenderedPageBreak/>
              <w:t>patients'</w:t>
            </w:r>
            <w:r w:rsidR="003E560B" w:rsidRPr="003E560B">
              <w:rPr>
                <w:rFonts w:ascii="Arial" w:eastAsia="Times New Roman" w:hAnsi="Arial" w:cs="Arial"/>
                <w:bCs/>
                <w:sz w:val="24"/>
                <w:szCs w:val="24"/>
              </w:rPr>
              <w:t xml:space="preserve"> perspectives and it is not force individual complaints as there was a separate complaints process to manage that.</w:t>
            </w:r>
          </w:p>
        </w:tc>
      </w:tr>
      <w:tr w:rsidR="00330F4F" w:rsidRPr="00A24115" w14:paraId="5C5D760D" w14:textId="77777777" w:rsidTr="009D54E0">
        <w:trPr>
          <w:trHeight w:val="555"/>
        </w:trPr>
        <w:tc>
          <w:tcPr>
            <w:tcW w:w="922" w:type="dxa"/>
            <w:shd w:val="clear" w:color="auto" w:fill="auto"/>
          </w:tcPr>
          <w:p w14:paraId="072E11BC" w14:textId="6FF39F1E" w:rsidR="00330F4F" w:rsidRPr="00B70C66" w:rsidRDefault="00330F4F" w:rsidP="00330F4F">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lastRenderedPageBreak/>
              <w:t>3</w:t>
            </w:r>
          </w:p>
        </w:tc>
        <w:tc>
          <w:tcPr>
            <w:tcW w:w="8860" w:type="dxa"/>
            <w:shd w:val="clear" w:color="auto" w:fill="auto"/>
          </w:tcPr>
          <w:p w14:paraId="4D8FF6E1" w14:textId="19264E2C" w:rsidR="00330F4F" w:rsidRPr="00B70C66" w:rsidRDefault="003846C7" w:rsidP="00330F4F">
            <w:pPr>
              <w:rPr>
                <w:rFonts w:ascii="Arial" w:eastAsia="Times New Roman" w:hAnsi="Arial" w:cs="Arial"/>
                <w:b/>
                <w:bCs/>
                <w:sz w:val="24"/>
                <w:szCs w:val="24"/>
              </w:rPr>
            </w:pPr>
            <w:r w:rsidRPr="00B70C66">
              <w:rPr>
                <w:rFonts w:ascii="Arial" w:eastAsia="Times New Roman" w:hAnsi="Arial" w:cs="Arial"/>
                <w:b/>
                <w:bCs/>
                <w:sz w:val="24"/>
                <w:szCs w:val="24"/>
              </w:rPr>
              <w:t xml:space="preserve">Prescription </w:t>
            </w:r>
            <w:r w:rsidR="00D344FD" w:rsidRPr="00B70C66">
              <w:rPr>
                <w:rFonts w:ascii="Arial" w:eastAsia="Times New Roman" w:hAnsi="Arial" w:cs="Arial"/>
                <w:b/>
                <w:bCs/>
                <w:sz w:val="24"/>
                <w:szCs w:val="24"/>
              </w:rPr>
              <w:t>processes</w:t>
            </w:r>
          </w:p>
          <w:p w14:paraId="0D6AFC4B" w14:textId="238CD15E" w:rsidR="003846C7" w:rsidRPr="00B70C66" w:rsidRDefault="003E560B" w:rsidP="00330F4F">
            <w:pPr>
              <w:rPr>
                <w:rFonts w:ascii="Arial" w:eastAsia="Times New Roman" w:hAnsi="Arial" w:cs="Arial"/>
                <w:sz w:val="24"/>
                <w:szCs w:val="24"/>
              </w:rPr>
            </w:pPr>
            <w:r w:rsidRPr="003E560B">
              <w:rPr>
                <w:rFonts w:ascii="Arial" w:eastAsia="Times New Roman" w:hAnsi="Arial" w:cs="Arial"/>
                <w:sz w:val="24"/>
                <w:szCs w:val="24"/>
              </w:rPr>
              <w:t xml:space="preserve">Julian advised we understand there have been issues when </w:t>
            </w:r>
            <w:r w:rsidR="0097101D">
              <w:rPr>
                <w:rFonts w:ascii="Arial" w:eastAsia="Times New Roman" w:hAnsi="Arial" w:cs="Arial"/>
                <w:sz w:val="24"/>
                <w:szCs w:val="24"/>
              </w:rPr>
              <w:t>COVID</w:t>
            </w:r>
            <w:r w:rsidRPr="003E560B">
              <w:rPr>
                <w:rFonts w:ascii="Arial" w:eastAsia="Times New Roman" w:hAnsi="Arial" w:cs="Arial"/>
                <w:sz w:val="24"/>
                <w:szCs w:val="24"/>
              </w:rPr>
              <w:t xml:space="preserve"> hit and all prescription requests were going through the local pharmacies and no telephone calls or requests should have been made through the telephone however we understand that we need to </w:t>
            </w:r>
            <w:r w:rsidR="00BB72F2" w:rsidRPr="003E560B">
              <w:rPr>
                <w:rFonts w:ascii="Arial" w:eastAsia="Times New Roman" w:hAnsi="Arial" w:cs="Arial"/>
                <w:sz w:val="24"/>
                <w:szCs w:val="24"/>
              </w:rPr>
              <w:t>open</w:t>
            </w:r>
            <w:r w:rsidRPr="003E560B">
              <w:rPr>
                <w:rFonts w:ascii="Arial" w:eastAsia="Times New Roman" w:hAnsi="Arial" w:cs="Arial"/>
                <w:sz w:val="24"/>
                <w:szCs w:val="24"/>
              </w:rPr>
              <w:t xml:space="preserve"> the communications for patients</w:t>
            </w:r>
            <w:r w:rsidR="0097101D">
              <w:rPr>
                <w:rFonts w:ascii="Arial" w:eastAsia="Times New Roman" w:hAnsi="Arial" w:cs="Arial"/>
                <w:sz w:val="24"/>
                <w:szCs w:val="24"/>
              </w:rPr>
              <w:t>,</w:t>
            </w:r>
            <w:r w:rsidRPr="003E560B">
              <w:rPr>
                <w:rFonts w:ascii="Arial" w:eastAsia="Times New Roman" w:hAnsi="Arial" w:cs="Arial"/>
                <w:sz w:val="24"/>
                <w:szCs w:val="24"/>
              </w:rPr>
              <w:t xml:space="preserve"> as not all patients can use the current online access</w:t>
            </w:r>
            <w:r w:rsidR="0097101D">
              <w:rPr>
                <w:rFonts w:ascii="Arial" w:eastAsia="Times New Roman" w:hAnsi="Arial" w:cs="Arial"/>
                <w:sz w:val="24"/>
                <w:szCs w:val="24"/>
              </w:rPr>
              <w:t xml:space="preserve">, pharmacy </w:t>
            </w:r>
            <w:r w:rsidRPr="003E560B">
              <w:rPr>
                <w:rFonts w:ascii="Arial" w:eastAsia="Times New Roman" w:hAnsi="Arial" w:cs="Arial"/>
                <w:sz w:val="24"/>
                <w:szCs w:val="24"/>
              </w:rPr>
              <w:t xml:space="preserve">request or a prescription </w:t>
            </w:r>
            <w:r w:rsidR="00BB72F2" w:rsidRPr="003E560B">
              <w:rPr>
                <w:rFonts w:ascii="Arial" w:eastAsia="Times New Roman" w:hAnsi="Arial" w:cs="Arial"/>
                <w:sz w:val="24"/>
                <w:szCs w:val="24"/>
              </w:rPr>
              <w:t>B</w:t>
            </w:r>
            <w:r w:rsidR="00BB72F2">
              <w:rPr>
                <w:rFonts w:ascii="Arial" w:eastAsia="Times New Roman" w:hAnsi="Arial" w:cs="Arial"/>
                <w:sz w:val="24"/>
                <w:szCs w:val="24"/>
              </w:rPr>
              <w:t>-side</w:t>
            </w:r>
            <w:r w:rsidR="0097101D">
              <w:rPr>
                <w:rFonts w:ascii="Arial" w:eastAsia="Times New Roman" w:hAnsi="Arial" w:cs="Arial"/>
                <w:sz w:val="24"/>
                <w:szCs w:val="24"/>
              </w:rPr>
              <w:t>.  We have another new e</w:t>
            </w:r>
            <w:r w:rsidRPr="003E560B">
              <w:rPr>
                <w:rFonts w:ascii="Arial" w:eastAsia="Times New Roman" w:hAnsi="Arial" w:cs="Arial"/>
                <w:sz w:val="24"/>
                <w:szCs w:val="24"/>
              </w:rPr>
              <w:t>-mail address which is</w:t>
            </w:r>
            <w:r w:rsidR="0097101D">
              <w:rPr>
                <w:rFonts w:ascii="Arial" w:eastAsia="Times New Roman" w:hAnsi="Arial" w:cs="Arial"/>
                <w:sz w:val="24"/>
                <w:szCs w:val="24"/>
              </w:rPr>
              <w:t xml:space="preserve"> </w:t>
            </w:r>
            <w:hyperlink r:id="rId8" w:history="1">
              <w:r w:rsidR="0097101D" w:rsidRPr="007A350E">
                <w:rPr>
                  <w:rStyle w:val="Hyperlink"/>
                  <w:rFonts w:ascii="Arial" w:eastAsia="Times New Roman" w:hAnsi="Arial" w:cs="Arial"/>
                  <w:sz w:val="24"/>
                  <w:szCs w:val="24"/>
                </w:rPr>
                <w:t>nencicb-ng.rx-a85007@nhs.net</w:t>
              </w:r>
            </w:hyperlink>
            <w:r w:rsidR="0097101D">
              <w:rPr>
                <w:rFonts w:ascii="Arial" w:eastAsia="Times New Roman" w:hAnsi="Arial" w:cs="Arial"/>
                <w:sz w:val="24"/>
                <w:szCs w:val="24"/>
              </w:rPr>
              <w:t xml:space="preserve"> </w:t>
            </w:r>
            <w:r w:rsidRPr="003E560B">
              <w:rPr>
                <w:rFonts w:ascii="Arial" w:eastAsia="Times New Roman" w:hAnsi="Arial" w:cs="Arial"/>
                <w:sz w:val="24"/>
                <w:szCs w:val="24"/>
              </w:rPr>
              <w:t>and that is another way for patients to c</w:t>
            </w:r>
            <w:r w:rsidR="0097101D">
              <w:rPr>
                <w:rFonts w:ascii="Arial" w:eastAsia="Times New Roman" w:hAnsi="Arial" w:cs="Arial"/>
                <w:sz w:val="24"/>
                <w:szCs w:val="24"/>
              </w:rPr>
              <w:t>ontact with orders or queries and t</w:t>
            </w:r>
            <w:r w:rsidRPr="003E560B">
              <w:rPr>
                <w:rFonts w:ascii="Arial" w:eastAsia="Times New Roman" w:hAnsi="Arial" w:cs="Arial"/>
                <w:sz w:val="24"/>
                <w:szCs w:val="24"/>
              </w:rPr>
              <w:t xml:space="preserve">his will save on </w:t>
            </w:r>
            <w:r w:rsidR="0097101D">
              <w:rPr>
                <w:rFonts w:ascii="Arial" w:eastAsia="Times New Roman" w:hAnsi="Arial" w:cs="Arial"/>
                <w:sz w:val="24"/>
                <w:szCs w:val="24"/>
              </w:rPr>
              <w:t xml:space="preserve">waiting for </w:t>
            </w:r>
            <w:r w:rsidRPr="003E560B">
              <w:rPr>
                <w:rFonts w:ascii="Arial" w:eastAsia="Times New Roman" w:hAnsi="Arial" w:cs="Arial"/>
                <w:sz w:val="24"/>
                <w:szCs w:val="24"/>
              </w:rPr>
              <w:t xml:space="preserve">telephones. </w:t>
            </w:r>
          </w:p>
        </w:tc>
      </w:tr>
      <w:tr w:rsidR="003846C7" w:rsidRPr="00A24115" w14:paraId="0A238046" w14:textId="77777777" w:rsidTr="009D54E0">
        <w:trPr>
          <w:trHeight w:val="555"/>
        </w:trPr>
        <w:tc>
          <w:tcPr>
            <w:tcW w:w="922" w:type="dxa"/>
            <w:shd w:val="clear" w:color="auto" w:fill="auto"/>
          </w:tcPr>
          <w:p w14:paraId="3DA24FF8" w14:textId="77777777" w:rsidR="003846C7" w:rsidRPr="00B70C66" w:rsidRDefault="003846C7" w:rsidP="003846C7">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t>4</w:t>
            </w:r>
          </w:p>
          <w:p w14:paraId="13BAB8CD" w14:textId="16E2B5D0" w:rsidR="003846C7" w:rsidRPr="00B70C66" w:rsidRDefault="003846C7" w:rsidP="003846C7">
            <w:pPr>
              <w:contextualSpacing/>
              <w:textAlignment w:val="baseline"/>
              <w:rPr>
                <w:rFonts w:ascii="Arial" w:eastAsia="Times New Roman" w:hAnsi="Arial" w:cs="Arial"/>
                <w:b/>
                <w:sz w:val="24"/>
                <w:szCs w:val="24"/>
              </w:rPr>
            </w:pPr>
          </w:p>
        </w:tc>
        <w:tc>
          <w:tcPr>
            <w:tcW w:w="8860" w:type="dxa"/>
            <w:shd w:val="clear" w:color="auto" w:fill="auto"/>
          </w:tcPr>
          <w:p w14:paraId="0029CF64" w14:textId="4D1137A2" w:rsidR="003846C7" w:rsidRPr="00B70C66" w:rsidRDefault="00D344FD" w:rsidP="003846C7">
            <w:pPr>
              <w:rPr>
                <w:rFonts w:ascii="Arial" w:eastAsia="Times New Roman" w:hAnsi="Arial" w:cs="Arial"/>
                <w:b/>
                <w:bCs/>
                <w:sz w:val="24"/>
                <w:szCs w:val="24"/>
              </w:rPr>
            </w:pPr>
            <w:r w:rsidRPr="00B70C66">
              <w:rPr>
                <w:rFonts w:ascii="Arial" w:eastAsia="Times New Roman" w:hAnsi="Arial" w:cs="Arial"/>
                <w:b/>
                <w:bCs/>
                <w:sz w:val="24"/>
                <w:szCs w:val="24"/>
              </w:rPr>
              <w:t xml:space="preserve">New phone system coming soon </w:t>
            </w:r>
          </w:p>
          <w:p w14:paraId="7D503C3A" w14:textId="64D7A09F" w:rsidR="003846C7" w:rsidRPr="00B70C66" w:rsidRDefault="003E560B" w:rsidP="003846C7">
            <w:pPr>
              <w:rPr>
                <w:rFonts w:ascii="Arial" w:eastAsia="Times New Roman" w:hAnsi="Arial" w:cs="Arial"/>
                <w:sz w:val="24"/>
                <w:szCs w:val="24"/>
              </w:rPr>
            </w:pPr>
            <w:r w:rsidRPr="003E560B">
              <w:rPr>
                <w:rFonts w:ascii="Arial" w:eastAsia="Times New Roman" w:hAnsi="Arial" w:cs="Arial"/>
                <w:sz w:val="24"/>
                <w:szCs w:val="24"/>
              </w:rPr>
              <w:t xml:space="preserve">Julian has been aware of the problems of the current telephone system for some </w:t>
            </w:r>
            <w:r w:rsidR="00BB72F2" w:rsidRPr="003E560B">
              <w:rPr>
                <w:rFonts w:ascii="Arial" w:eastAsia="Times New Roman" w:hAnsi="Arial" w:cs="Arial"/>
                <w:sz w:val="24"/>
                <w:szCs w:val="24"/>
              </w:rPr>
              <w:t>time,</w:t>
            </w:r>
            <w:r w:rsidRPr="003E560B">
              <w:rPr>
                <w:rFonts w:ascii="Arial" w:eastAsia="Times New Roman" w:hAnsi="Arial" w:cs="Arial"/>
                <w:sz w:val="24"/>
                <w:szCs w:val="24"/>
              </w:rPr>
              <w:t xml:space="preserve"> and this is mainly being due to complaints made by patients not being able to access the practi</w:t>
            </w:r>
            <w:r w:rsidR="0097101D">
              <w:rPr>
                <w:rFonts w:ascii="Arial" w:eastAsia="Times New Roman" w:hAnsi="Arial" w:cs="Arial"/>
                <w:sz w:val="24"/>
                <w:szCs w:val="24"/>
              </w:rPr>
              <w:t>c</w:t>
            </w:r>
            <w:r w:rsidRPr="003E560B">
              <w:rPr>
                <w:rFonts w:ascii="Arial" w:eastAsia="Times New Roman" w:hAnsi="Arial" w:cs="Arial"/>
                <w:sz w:val="24"/>
                <w:szCs w:val="24"/>
              </w:rPr>
              <w:t>e, getting engaged tones</w:t>
            </w:r>
            <w:r w:rsidR="0097101D">
              <w:rPr>
                <w:rFonts w:ascii="Arial" w:eastAsia="Times New Roman" w:hAnsi="Arial" w:cs="Arial"/>
                <w:sz w:val="24"/>
                <w:szCs w:val="24"/>
              </w:rPr>
              <w:t xml:space="preserve"> and </w:t>
            </w:r>
            <w:r w:rsidRPr="003E560B">
              <w:rPr>
                <w:rFonts w:ascii="Arial" w:eastAsia="Times New Roman" w:hAnsi="Arial" w:cs="Arial"/>
                <w:sz w:val="24"/>
                <w:szCs w:val="24"/>
              </w:rPr>
              <w:t xml:space="preserve">getting cut off. Julian advised the new telephone system should be in situ by the end of October </w:t>
            </w:r>
            <w:r w:rsidR="0097101D">
              <w:rPr>
                <w:rFonts w:ascii="Arial" w:eastAsia="Times New Roman" w:hAnsi="Arial" w:cs="Arial"/>
                <w:sz w:val="24"/>
                <w:szCs w:val="24"/>
              </w:rPr>
              <w:t>(although this date has slipped to 17</w:t>
            </w:r>
            <w:r w:rsidR="0097101D" w:rsidRPr="0097101D">
              <w:rPr>
                <w:rFonts w:ascii="Arial" w:eastAsia="Times New Roman" w:hAnsi="Arial" w:cs="Arial"/>
                <w:sz w:val="24"/>
                <w:szCs w:val="24"/>
                <w:vertAlign w:val="superscript"/>
              </w:rPr>
              <w:t>th</w:t>
            </w:r>
            <w:r w:rsidR="0097101D">
              <w:rPr>
                <w:rFonts w:ascii="Arial" w:eastAsia="Times New Roman" w:hAnsi="Arial" w:cs="Arial"/>
                <w:sz w:val="24"/>
                <w:szCs w:val="24"/>
              </w:rPr>
              <w:t xml:space="preserve"> November 2022</w:t>
            </w:r>
            <w:r w:rsidR="00BB72F2">
              <w:rPr>
                <w:rFonts w:ascii="Arial" w:eastAsia="Times New Roman" w:hAnsi="Arial" w:cs="Arial"/>
                <w:sz w:val="24"/>
                <w:szCs w:val="24"/>
              </w:rPr>
              <w:t>),</w:t>
            </w:r>
            <w:r w:rsidR="0097101D">
              <w:rPr>
                <w:rFonts w:ascii="Arial" w:eastAsia="Times New Roman" w:hAnsi="Arial" w:cs="Arial"/>
                <w:sz w:val="24"/>
                <w:szCs w:val="24"/>
              </w:rPr>
              <w:t xml:space="preserve"> </w:t>
            </w:r>
            <w:r w:rsidRPr="003E560B">
              <w:rPr>
                <w:rFonts w:ascii="Arial" w:eastAsia="Times New Roman" w:hAnsi="Arial" w:cs="Arial"/>
                <w:sz w:val="24"/>
                <w:szCs w:val="24"/>
              </w:rPr>
              <w:t xml:space="preserve">and this will bring so many benefits to patients and staff members. The new system will bring more </w:t>
            </w:r>
            <w:r w:rsidR="0097101D">
              <w:rPr>
                <w:rFonts w:ascii="Arial" w:eastAsia="Times New Roman" w:hAnsi="Arial" w:cs="Arial"/>
                <w:sz w:val="24"/>
                <w:szCs w:val="24"/>
              </w:rPr>
              <w:t xml:space="preserve">telephone </w:t>
            </w:r>
            <w:r w:rsidRPr="003E560B">
              <w:rPr>
                <w:rFonts w:ascii="Arial" w:eastAsia="Times New Roman" w:hAnsi="Arial" w:cs="Arial"/>
                <w:sz w:val="24"/>
                <w:szCs w:val="24"/>
              </w:rPr>
              <w:t>lines into the practi</w:t>
            </w:r>
            <w:r w:rsidR="0097101D">
              <w:rPr>
                <w:rFonts w:ascii="Arial" w:eastAsia="Times New Roman" w:hAnsi="Arial" w:cs="Arial"/>
                <w:sz w:val="24"/>
                <w:szCs w:val="24"/>
              </w:rPr>
              <w:t>c</w:t>
            </w:r>
            <w:r w:rsidRPr="003E560B">
              <w:rPr>
                <w:rFonts w:ascii="Arial" w:eastAsia="Times New Roman" w:hAnsi="Arial" w:cs="Arial"/>
                <w:sz w:val="24"/>
                <w:szCs w:val="24"/>
              </w:rPr>
              <w:t>e so that means this should be more patients being able to contact the practi</w:t>
            </w:r>
            <w:r w:rsidR="0097101D">
              <w:rPr>
                <w:rFonts w:ascii="Arial" w:eastAsia="Times New Roman" w:hAnsi="Arial" w:cs="Arial"/>
                <w:sz w:val="24"/>
                <w:szCs w:val="24"/>
              </w:rPr>
              <w:t>c</w:t>
            </w:r>
            <w:r w:rsidRPr="003E560B">
              <w:rPr>
                <w:rFonts w:ascii="Arial" w:eastAsia="Times New Roman" w:hAnsi="Arial" w:cs="Arial"/>
                <w:sz w:val="24"/>
                <w:szCs w:val="24"/>
              </w:rPr>
              <w:t>e</w:t>
            </w:r>
            <w:r w:rsidR="0097101D">
              <w:rPr>
                <w:rFonts w:ascii="Arial" w:eastAsia="Times New Roman" w:hAnsi="Arial" w:cs="Arial"/>
                <w:sz w:val="24"/>
                <w:szCs w:val="24"/>
              </w:rPr>
              <w:t>. T</w:t>
            </w:r>
            <w:r w:rsidRPr="003E560B">
              <w:rPr>
                <w:rFonts w:ascii="Arial" w:eastAsia="Times New Roman" w:hAnsi="Arial" w:cs="Arial"/>
                <w:sz w:val="24"/>
                <w:szCs w:val="24"/>
              </w:rPr>
              <w:t>here will be no engage</w:t>
            </w:r>
            <w:r w:rsidR="0097101D">
              <w:rPr>
                <w:rFonts w:ascii="Arial" w:eastAsia="Times New Roman" w:hAnsi="Arial" w:cs="Arial"/>
                <w:sz w:val="24"/>
                <w:szCs w:val="24"/>
              </w:rPr>
              <w:t>d</w:t>
            </w:r>
            <w:r w:rsidRPr="003E560B">
              <w:rPr>
                <w:rFonts w:ascii="Arial" w:eastAsia="Times New Roman" w:hAnsi="Arial" w:cs="Arial"/>
                <w:sz w:val="24"/>
                <w:szCs w:val="24"/>
              </w:rPr>
              <w:t xml:space="preserve"> tone</w:t>
            </w:r>
            <w:r w:rsidR="0097101D">
              <w:rPr>
                <w:rFonts w:ascii="Arial" w:eastAsia="Times New Roman" w:hAnsi="Arial" w:cs="Arial"/>
                <w:sz w:val="24"/>
                <w:szCs w:val="24"/>
              </w:rPr>
              <w:t>s,</w:t>
            </w:r>
            <w:r w:rsidRPr="003E560B">
              <w:rPr>
                <w:rFonts w:ascii="Arial" w:eastAsia="Times New Roman" w:hAnsi="Arial" w:cs="Arial"/>
                <w:sz w:val="24"/>
                <w:szCs w:val="24"/>
              </w:rPr>
              <w:t xml:space="preserve"> there is a new function to allow patients to press </w:t>
            </w:r>
            <w:r w:rsidR="0097101D">
              <w:rPr>
                <w:rFonts w:ascii="Arial" w:eastAsia="Times New Roman" w:hAnsi="Arial" w:cs="Arial"/>
                <w:sz w:val="24"/>
                <w:szCs w:val="24"/>
              </w:rPr>
              <w:t xml:space="preserve">a </w:t>
            </w:r>
            <w:r w:rsidRPr="003E560B">
              <w:rPr>
                <w:rFonts w:ascii="Arial" w:eastAsia="Times New Roman" w:hAnsi="Arial" w:cs="Arial"/>
                <w:sz w:val="24"/>
                <w:szCs w:val="24"/>
              </w:rPr>
              <w:t>button and receive</w:t>
            </w:r>
            <w:r w:rsidR="0097101D">
              <w:rPr>
                <w:rFonts w:ascii="Arial" w:eastAsia="Times New Roman" w:hAnsi="Arial" w:cs="Arial"/>
                <w:sz w:val="24"/>
                <w:szCs w:val="24"/>
              </w:rPr>
              <w:t xml:space="preserve"> a</w:t>
            </w:r>
            <w:r w:rsidRPr="003E560B">
              <w:rPr>
                <w:rFonts w:ascii="Arial" w:eastAsia="Times New Roman" w:hAnsi="Arial" w:cs="Arial"/>
                <w:sz w:val="24"/>
                <w:szCs w:val="24"/>
              </w:rPr>
              <w:t xml:space="preserve"> </w:t>
            </w:r>
            <w:r w:rsidR="00BB72F2" w:rsidRPr="003E560B">
              <w:rPr>
                <w:rFonts w:ascii="Arial" w:eastAsia="Times New Roman" w:hAnsi="Arial" w:cs="Arial"/>
                <w:sz w:val="24"/>
                <w:szCs w:val="24"/>
              </w:rPr>
              <w:t>call back</w:t>
            </w:r>
            <w:r w:rsidRPr="003E560B">
              <w:rPr>
                <w:rFonts w:ascii="Arial" w:eastAsia="Times New Roman" w:hAnsi="Arial" w:cs="Arial"/>
                <w:sz w:val="24"/>
                <w:szCs w:val="24"/>
              </w:rPr>
              <w:t xml:space="preserve"> at the same point in the queue</w:t>
            </w:r>
            <w:r w:rsidR="0097101D">
              <w:rPr>
                <w:rFonts w:ascii="Arial" w:eastAsia="Times New Roman" w:hAnsi="Arial" w:cs="Arial"/>
                <w:sz w:val="24"/>
                <w:szCs w:val="24"/>
              </w:rPr>
              <w:t>.  There will be dedicated lines for the prescription clerk, the secretary etc which will improve access for all. I</w:t>
            </w:r>
            <w:r w:rsidRPr="003E560B">
              <w:rPr>
                <w:rFonts w:ascii="Arial" w:eastAsia="Times New Roman" w:hAnsi="Arial" w:cs="Arial"/>
                <w:sz w:val="24"/>
                <w:szCs w:val="24"/>
              </w:rPr>
              <w:t>t was agreed that this would be a great benefit to the p</w:t>
            </w:r>
            <w:r w:rsidR="0097101D">
              <w:rPr>
                <w:rFonts w:ascii="Arial" w:eastAsia="Times New Roman" w:hAnsi="Arial" w:cs="Arial"/>
                <w:sz w:val="24"/>
                <w:szCs w:val="24"/>
              </w:rPr>
              <w:t>racti</w:t>
            </w:r>
            <w:r w:rsidRPr="003E560B">
              <w:rPr>
                <w:rFonts w:ascii="Arial" w:eastAsia="Times New Roman" w:hAnsi="Arial" w:cs="Arial"/>
                <w:sz w:val="24"/>
                <w:szCs w:val="24"/>
              </w:rPr>
              <w:t>ce.</w:t>
            </w:r>
          </w:p>
        </w:tc>
      </w:tr>
      <w:tr w:rsidR="003846C7" w:rsidRPr="00A24115" w14:paraId="6388EB07" w14:textId="77777777" w:rsidTr="009D54E0">
        <w:trPr>
          <w:trHeight w:val="555"/>
        </w:trPr>
        <w:tc>
          <w:tcPr>
            <w:tcW w:w="922" w:type="dxa"/>
            <w:shd w:val="clear" w:color="auto" w:fill="auto"/>
          </w:tcPr>
          <w:p w14:paraId="5C014754" w14:textId="0E7B57E6" w:rsidR="003846C7" w:rsidRPr="00B70C66" w:rsidRDefault="003846C7" w:rsidP="003846C7">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t>5</w:t>
            </w:r>
          </w:p>
        </w:tc>
        <w:tc>
          <w:tcPr>
            <w:tcW w:w="8860" w:type="dxa"/>
            <w:shd w:val="clear" w:color="auto" w:fill="auto"/>
          </w:tcPr>
          <w:p w14:paraId="016D3868" w14:textId="563D1545" w:rsidR="003846C7" w:rsidRPr="00B70C66" w:rsidRDefault="003846C7" w:rsidP="003846C7">
            <w:pPr>
              <w:rPr>
                <w:rFonts w:ascii="Arial" w:hAnsi="Arial" w:cs="Arial"/>
                <w:b/>
                <w:bCs/>
                <w:color w:val="201F1E"/>
                <w:sz w:val="24"/>
                <w:szCs w:val="24"/>
              </w:rPr>
            </w:pPr>
            <w:r w:rsidRPr="00B70C66">
              <w:rPr>
                <w:rFonts w:ascii="Arial" w:hAnsi="Arial" w:cs="Arial"/>
                <w:b/>
                <w:bCs/>
                <w:color w:val="201F1E"/>
                <w:sz w:val="24"/>
                <w:szCs w:val="24"/>
              </w:rPr>
              <w:t>Friends and Family Test</w:t>
            </w:r>
            <w:r w:rsidR="00D344FD" w:rsidRPr="00B70C66">
              <w:rPr>
                <w:rFonts w:ascii="Arial" w:hAnsi="Arial" w:cs="Arial"/>
                <w:b/>
                <w:bCs/>
                <w:color w:val="201F1E"/>
                <w:sz w:val="24"/>
                <w:szCs w:val="24"/>
              </w:rPr>
              <w:t xml:space="preserve"> recommence</w:t>
            </w:r>
          </w:p>
          <w:p w14:paraId="381A49AB" w14:textId="7AADE808" w:rsidR="003846C7" w:rsidRPr="00B70C66" w:rsidRDefault="0097101D" w:rsidP="003846C7">
            <w:pPr>
              <w:rPr>
                <w:rFonts w:ascii="Arial" w:eastAsia="Times New Roman" w:hAnsi="Arial" w:cs="Arial"/>
                <w:sz w:val="24"/>
                <w:szCs w:val="24"/>
              </w:rPr>
            </w:pPr>
            <w:r>
              <w:rPr>
                <w:rFonts w:ascii="Arial" w:eastAsia="Times New Roman" w:hAnsi="Arial" w:cs="Arial"/>
                <w:sz w:val="24"/>
                <w:szCs w:val="24"/>
              </w:rPr>
              <w:t>This is feedback for the practice and supports improvements if any comments are made.  This will commence in October and will be sent out via text for patient feedback.</w:t>
            </w:r>
          </w:p>
        </w:tc>
      </w:tr>
      <w:tr w:rsidR="003846C7" w:rsidRPr="00A24115" w14:paraId="7E7BBBF6" w14:textId="77777777" w:rsidTr="009D54E0">
        <w:trPr>
          <w:trHeight w:val="555"/>
        </w:trPr>
        <w:tc>
          <w:tcPr>
            <w:tcW w:w="922" w:type="dxa"/>
            <w:shd w:val="clear" w:color="auto" w:fill="auto"/>
          </w:tcPr>
          <w:p w14:paraId="1A2743B9" w14:textId="55E3AD34" w:rsidR="003846C7" w:rsidRPr="00B70C66" w:rsidRDefault="003846C7" w:rsidP="003846C7">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t>6</w:t>
            </w:r>
          </w:p>
        </w:tc>
        <w:tc>
          <w:tcPr>
            <w:tcW w:w="8860" w:type="dxa"/>
            <w:shd w:val="clear" w:color="auto" w:fill="auto"/>
          </w:tcPr>
          <w:p w14:paraId="32295D2F" w14:textId="561038EF" w:rsidR="003846C7" w:rsidRPr="00B70C66" w:rsidRDefault="00D344FD" w:rsidP="003846C7">
            <w:pPr>
              <w:rPr>
                <w:rFonts w:ascii="Arial" w:hAnsi="Arial" w:cs="Arial"/>
                <w:b/>
                <w:bCs/>
                <w:color w:val="201F1E"/>
                <w:sz w:val="24"/>
                <w:szCs w:val="24"/>
              </w:rPr>
            </w:pPr>
            <w:r w:rsidRPr="00B70C66">
              <w:rPr>
                <w:rFonts w:ascii="Arial" w:hAnsi="Arial" w:cs="Arial"/>
                <w:b/>
                <w:bCs/>
                <w:color w:val="201F1E"/>
                <w:sz w:val="24"/>
                <w:szCs w:val="24"/>
              </w:rPr>
              <w:t>Practice appointments</w:t>
            </w:r>
            <w:r w:rsidR="00586E57">
              <w:rPr>
                <w:rFonts w:ascii="Arial" w:hAnsi="Arial" w:cs="Arial"/>
                <w:b/>
                <w:bCs/>
                <w:color w:val="201F1E"/>
                <w:sz w:val="24"/>
                <w:szCs w:val="24"/>
              </w:rPr>
              <w:t xml:space="preserve"> and extended hours service</w:t>
            </w:r>
          </w:p>
          <w:p w14:paraId="6F5DD9DC" w14:textId="594B306F" w:rsidR="003846C7" w:rsidRPr="00B70C66" w:rsidRDefault="003E560B" w:rsidP="003846C7">
            <w:pPr>
              <w:textAlignment w:val="baseline"/>
              <w:rPr>
                <w:rFonts w:ascii="Arial" w:eastAsia="Times New Roman" w:hAnsi="Arial" w:cs="Arial"/>
                <w:sz w:val="24"/>
                <w:szCs w:val="24"/>
              </w:rPr>
            </w:pPr>
            <w:r w:rsidRPr="003E560B">
              <w:rPr>
                <w:rFonts w:ascii="Arial" w:eastAsia="Times New Roman" w:hAnsi="Arial" w:cs="Arial"/>
                <w:sz w:val="24"/>
                <w:szCs w:val="24"/>
              </w:rPr>
              <w:t>Julian advised he has been aware of issues with appointments and there is a lot of news on the TV and papers about not being able to get through or get an appointment with the GP</w:t>
            </w:r>
            <w:r w:rsidR="0097101D">
              <w:rPr>
                <w:rFonts w:ascii="Arial" w:eastAsia="Times New Roman" w:hAnsi="Arial" w:cs="Arial"/>
                <w:sz w:val="24"/>
                <w:szCs w:val="24"/>
              </w:rPr>
              <w:t>.</w:t>
            </w:r>
            <w:r w:rsidRPr="003E560B">
              <w:rPr>
                <w:rFonts w:ascii="Arial" w:eastAsia="Times New Roman" w:hAnsi="Arial" w:cs="Arial"/>
                <w:sz w:val="24"/>
                <w:szCs w:val="24"/>
              </w:rPr>
              <w:t xml:space="preserve"> Julian feels that our practi</w:t>
            </w:r>
            <w:r w:rsidR="0097101D">
              <w:rPr>
                <w:rFonts w:ascii="Arial" w:eastAsia="Times New Roman" w:hAnsi="Arial" w:cs="Arial"/>
                <w:sz w:val="24"/>
                <w:szCs w:val="24"/>
              </w:rPr>
              <w:t>c</w:t>
            </w:r>
            <w:r w:rsidRPr="003E560B">
              <w:rPr>
                <w:rFonts w:ascii="Arial" w:eastAsia="Times New Roman" w:hAnsi="Arial" w:cs="Arial"/>
                <w:sz w:val="24"/>
                <w:szCs w:val="24"/>
              </w:rPr>
              <w:t>e</w:t>
            </w:r>
            <w:r w:rsidR="0097101D">
              <w:rPr>
                <w:rFonts w:ascii="Arial" w:eastAsia="Times New Roman" w:hAnsi="Arial" w:cs="Arial"/>
                <w:sz w:val="24"/>
                <w:szCs w:val="24"/>
              </w:rPr>
              <w:t>,</w:t>
            </w:r>
            <w:r w:rsidRPr="003E560B">
              <w:rPr>
                <w:rFonts w:ascii="Arial" w:eastAsia="Times New Roman" w:hAnsi="Arial" w:cs="Arial"/>
                <w:sz w:val="24"/>
                <w:szCs w:val="24"/>
              </w:rPr>
              <w:t xml:space="preserve"> </w:t>
            </w:r>
            <w:r w:rsidR="0097101D">
              <w:rPr>
                <w:rFonts w:ascii="Arial" w:eastAsia="Times New Roman" w:hAnsi="Arial" w:cs="Arial"/>
                <w:sz w:val="24"/>
                <w:szCs w:val="24"/>
              </w:rPr>
              <w:t>F</w:t>
            </w:r>
            <w:r w:rsidRPr="003E560B">
              <w:rPr>
                <w:rFonts w:ascii="Arial" w:eastAsia="Times New Roman" w:hAnsi="Arial" w:cs="Arial"/>
                <w:sz w:val="24"/>
                <w:szCs w:val="24"/>
              </w:rPr>
              <w:t xml:space="preserve">ell </w:t>
            </w:r>
            <w:r w:rsidR="0097101D">
              <w:rPr>
                <w:rFonts w:ascii="Arial" w:eastAsia="Times New Roman" w:hAnsi="Arial" w:cs="Arial"/>
                <w:sz w:val="24"/>
                <w:szCs w:val="24"/>
              </w:rPr>
              <w:t>C</w:t>
            </w:r>
            <w:r w:rsidRPr="003E560B">
              <w:rPr>
                <w:rFonts w:ascii="Arial" w:eastAsia="Times New Roman" w:hAnsi="Arial" w:cs="Arial"/>
                <w:sz w:val="24"/>
                <w:szCs w:val="24"/>
              </w:rPr>
              <w:t>ottage is working a lot better than the national average</w:t>
            </w:r>
            <w:r w:rsidR="0097101D">
              <w:rPr>
                <w:rFonts w:ascii="Arial" w:eastAsia="Times New Roman" w:hAnsi="Arial" w:cs="Arial"/>
                <w:sz w:val="24"/>
                <w:szCs w:val="24"/>
              </w:rPr>
              <w:t>.  The practice has</w:t>
            </w:r>
            <w:r w:rsidRPr="003E560B">
              <w:rPr>
                <w:rFonts w:ascii="Arial" w:eastAsia="Times New Roman" w:hAnsi="Arial" w:cs="Arial"/>
                <w:sz w:val="24"/>
                <w:szCs w:val="24"/>
              </w:rPr>
              <w:t xml:space="preserve"> fully reviewed our appointment system and will continue to review </w:t>
            </w:r>
            <w:r w:rsidR="0097101D">
              <w:rPr>
                <w:rFonts w:ascii="Arial" w:eastAsia="Times New Roman" w:hAnsi="Arial" w:cs="Arial"/>
                <w:sz w:val="24"/>
                <w:szCs w:val="24"/>
              </w:rPr>
              <w:t>t</w:t>
            </w:r>
            <w:r w:rsidRPr="003E560B">
              <w:rPr>
                <w:rFonts w:ascii="Arial" w:eastAsia="Times New Roman" w:hAnsi="Arial" w:cs="Arial"/>
                <w:sz w:val="24"/>
                <w:szCs w:val="24"/>
              </w:rPr>
              <w:t>o make it right for the patients</w:t>
            </w:r>
            <w:r w:rsidR="0097101D">
              <w:rPr>
                <w:rFonts w:ascii="Arial" w:eastAsia="Times New Roman" w:hAnsi="Arial" w:cs="Arial"/>
                <w:sz w:val="24"/>
                <w:szCs w:val="24"/>
              </w:rPr>
              <w:t xml:space="preserve">.  </w:t>
            </w:r>
            <w:r w:rsidRPr="003E560B">
              <w:rPr>
                <w:rFonts w:ascii="Arial" w:eastAsia="Times New Roman" w:hAnsi="Arial" w:cs="Arial"/>
                <w:sz w:val="24"/>
                <w:szCs w:val="24"/>
              </w:rPr>
              <w:t xml:space="preserve">Julian advised the GP appointments </w:t>
            </w:r>
            <w:r w:rsidR="0097101D">
              <w:rPr>
                <w:rFonts w:ascii="Arial" w:eastAsia="Times New Roman" w:hAnsi="Arial" w:cs="Arial"/>
                <w:sz w:val="24"/>
                <w:szCs w:val="24"/>
              </w:rPr>
              <w:t>at F</w:t>
            </w:r>
            <w:r w:rsidRPr="003E560B">
              <w:rPr>
                <w:rFonts w:ascii="Arial" w:eastAsia="Times New Roman" w:hAnsi="Arial" w:cs="Arial"/>
                <w:sz w:val="24"/>
                <w:szCs w:val="24"/>
              </w:rPr>
              <w:t xml:space="preserve">ell </w:t>
            </w:r>
            <w:r w:rsidR="0097101D">
              <w:rPr>
                <w:rFonts w:ascii="Arial" w:eastAsia="Times New Roman" w:hAnsi="Arial" w:cs="Arial"/>
                <w:sz w:val="24"/>
                <w:szCs w:val="24"/>
              </w:rPr>
              <w:t>C</w:t>
            </w:r>
            <w:r w:rsidRPr="003E560B">
              <w:rPr>
                <w:rFonts w:ascii="Arial" w:eastAsia="Times New Roman" w:hAnsi="Arial" w:cs="Arial"/>
                <w:sz w:val="24"/>
                <w:szCs w:val="24"/>
              </w:rPr>
              <w:t xml:space="preserve">ottage </w:t>
            </w:r>
            <w:r w:rsidR="0097101D">
              <w:rPr>
                <w:rFonts w:ascii="Arial" w:eastAsia="Times New Roman" w:hAnsi="Arial" w:cs="Arial"/>
                <w:sz w:val="24"/>
                <w:szCs w:val="24"/>
              </w:rPr>
              <w:t>are</w:t>
            </w:r>
            <w:r w:rsidRPr="003E560B">
              <w:rPr>
                <w:rFonts w:ascii="Arial" w:eastAsia="Times New Roman" w:hAnsi="Arial" w:cs="Arial"/>
                <w:sz w:val="24"/>
                <w:szCs w:val="24"/>
              </w:rPr>
              <w:t xml:space="preserve"> 15 minutes and this is to allow patients a little bit more time to </w:t>
            </w:r>
            <w:r w:rsidR="0097101D">
              <w:rPr>
                <w:rFonts w:ascii="Arial" w:eastAsia="Times New Roman" w:hAnsi="Arial" w:cs="Arial"/>
                <w:sz w:val="24"/>
                <w:szCs w:val="24"/>
              </w:rPr>
              <w:t>h</w:t>
            </w:r>
            <w:r w:rsidRPr="003E560B">
              <w:rPr>
                <w:rFonts w:ascii="Arial" w:eastAsia="Times New Roman" w:hAnsi="Arial" w:cs="Arial"/>
                <w:sz w:val="24"/>
                <w:szCs w:val="24"/>
              </w:rPr>
              <w:t>ave their condition queries met</w:t>
            </w:r>
            <w:r w:rsidR="0097101D">
              <w:rPr>
                <w:rFonts w:ascii="Arial" w:eastAsia="Times New Roman" w:hAnsi="Arial" w:cs="Arial"/>
                <w:sz w:val="24"/>
                <w:szCs w:val="24"/>
              </w:rPr>
              <w:t>.</w:t>
            </w:r>
            <w:r w:rsidRPr="003E560B">
              <w:rPr>
                <w:rFonts w:ascii="Arial" w:eastAsia="Times New Roman" w:hAnsi="Arial" w:cs="Arial"/>
                <w:sz w:val="24"/>
                <w:szCs w:val="24"/>
              </w:rPr>
              <w:t xml:space="preserve"> Julian advised that the </w:t>
            </w:r>
            <w:r w:rsidR="0097101D">
              <w:rPr>
                <w:rFonts w:ascii="Arial" w:eastAsia="Times New Roman" w:hAnsi="Arial" w:cs="Arial"/>
                <w:sz w:val="24"/>
                <w:szCs w:val="24"/>
              </w:rPr>
              <w:t>GP</w:t>
            </w:r>
            <w:r w:rsidRPr="003E560B">
              <w:rPr>
                <w:rFonts w:ascii="Arial" w:eastAsia="Times New Roman" w:hAnsi="Arial" w:cs="Arial"/>
                <w:sz w:val="24"/>
                <w:szCs w:val="24"/>
              </w:rPr>
              <w:t xml:space="preserve">'s have a morning surgery </w:t>
            </w:r>
            <w:r w:rsidR="0097101D">
              <w:rPr>
                <w:rFonts w:ascii="Arial" w:eastAsia="Times New Roman" w:hAnsi="Arial" w:cs="Arial"/>
                <w:sz w:val="24"/>
                <w:szCs w:val="24"/>
              </w:rPr>
              <w:t>(</w:t>
            </w:r>
            <w:r w:rsidRPr="003E560B">
              <w:rPr>
                <w:rFonts w:ascii="Arial" w:eastAsia="Times New Roman" w:hAnsi="Arial" w:cs="Arial"/>
                <w:sz w:val="24"/>
                <w:szCs w:val="24"/>
              </w:rPr>
              <w:t xml:space="preserve">of </w:t>
            </w:r>
            <w:r w:rsidR="00BB72F2" w:rsidRPr="003E560B">
              <w:rPr>
                <w:rFonts w:ascii="Arial" w:eastAsia="Times New Roman" w:hAnsi="Arial" w:cs="Arial"/>
                <w:sz w:val="24"/>
                <w:szCs w:val="24"/>
              </w:rPr>
              <w:t>several</w:t>
            </w:r>
            <w:r w:rsidRPr="003E560B">
              <w:rPr>
                <w:rFonts w:ascii="Arial" w:eastAsia="Times New Roman" w:hAnsi="Arial" w:cs="Arial"/>
                <w:sz w:val="24"/>
                <w:szCs w:val="24"/>
              </w:rPr>
              <w:t xml:space="preserve"> </w:t>
            </w:r>
            <w:r w:rsidR="0097101D">
              <w:rPr>
                <w:rFonts w:ascii="Arial" w:eastAsia="Times New Roman" w:hAnsi="Arial" w:cs="Arial"/>
                <w:sz w:val="24"/>
                <w:szCs w:val="24"/>
              </w:rPr>
              <w:t>15</w:t>
            </w:r>
            <w:r w:rsidRPr="003E560B">
              <w:rPr>
                <w:rFonts w:ascii="Arial" w:eastAsia="Times New Roman" w:hAnsi="Arial" w:cs="Arial"/>
                <w:sz w:val="24"/>
                <w:szCs w:val="24"/>
              </w:rPr>
              <w:t xml:space="preserve"> minutes </w:t>
            </w:r>
            <w:r w:rsidR="0097101D">
              <w:rPr>
                <w:rFonts w:ascii="Arial" w:eastAsia="Times New Roman" w:hAnsi="Arial" w:cs="Arial"/>
                <w:sz w:val="24"/>
                <w:szCs w:val="24"/>
              </w:rPr>
              <w:t xml:space="preserve">appointment), </w:t>
            </w:r>
            <w:r w:rsidRPr="003E560B">
              <w:rPr>
                <w:rFonts w:ascii="Arial" w:eastAsia="Times New Roman" w:hAnsi="Arial" w:cs="Arial"/>
                <w:sz w:val="24"/>
                <w:szCs w:val="24"/>
              </w:rPr>
              <w:t xml:space="preserve">then they get lunch </w:t>
            </w:r>
            <w:r w:rsidR="0097101D">
              <w:rPr>
                <w:rFonts w:ascii="Arial" w:eastAsia="Times New Roman" w:hAnsi="Arial" w:cs="Arial"/>
                <w:sz w:val="24"/>
                <w:szCs w:val="24"/>
              </w:rPr>
              <w:t>(</w:t>
            </w:r>
            <w:r w:rsidRPr="003E560B">
              <w:rPr>
                <w:rFonts w:ascii="Arial" w:eastAsia="Times New Roman" w:hAnsi="Arial" w:cs="Arial"/>
                <w:sz w:val="24"/>
                <w:szCs w:val="24"/>
              </w:rPr>
              <w:t>if possible</w:t>
            </w:r>
            <w:r w:rsidR="0097101D">
              <w:rPr>
                <w:rFonts w:ascii="Arial" w:eastAsia="Times New Roman" w:hAnsi="Arial" w:cs="Arial"/>
                <w:sz w:val="24"/>
                <w:szCs w:val="24"/>
              </w:rPr>
              <w:t>),</w:t>
            </w:r>
            <w:r w:rsidRPr="003E560B">
              <w:rPr>
                <w:rFonts w:ascii="Arial" w:eastAsia="Times New Roman" w:hAnsi="Arial" w:cs="Arial"/>
                <w:sz w:val="24"/>
                <w:szCs w:val="24"/>
              </w:rPr>
              <w:t xml:space="preserve"> then they </w:t>
            </w:r>
            <w:r w:rsidR="0097101D">
              <w:rPr>
                <w:rFonts w:ascii="Arial" w:eastAsia="Times New Roman" w:hAnsi="Arial" w:cs="Arial"/>
                <w:sz w:val="24"/>
                <w:szCs w:val="24"/>
              </w:rPr>
              <w:t xml:space="preserve">sign </w:t>
            </w:r>
            <w:r w:rsidRPr="003E560B">
              <w:rPr>
                <w:rFonts w:ascii="Arial" w:eastAsia="Times New Roman" w:hAnsi="Arial" w:cs="Arial"/>
                <w:sz w:val="24"/>
                <w:szCs w:val="24"/>
              </w:rPr>
              <w:t>prescriptions</w:t>
            </w:r>
            <w:r w:rsidR="0097101D">
              <w:rPr>
                <w:rFonts w:ascii="Arial" w:eastAsia="Times New Roman" w:hAnsi="Arial" w:cs="Arial"/>
                <w:sz w:val="24"/>
                <w:szCs w:val="24"/>
              </w:rPr>
              <w:t>,</w:t>
            </w:r>
            <w:r w:rsidRPr="003E560B">
              <w:rPr>
                <w:rFonts w:ascii="Arial" w:eastAsia="Times New Roman" w:hAnsi="Arial" w:cs="Arial"/>
                <w:sz w:val="24"/>
                <w:szCs w:val="24"/>
              </w:rPr>
              <w:t xml:space="preserve"> then they </w:t>
            </w:r>
            <w:r w:rsidR="0097101D">
              <w:rPr>
                <w:rFonts w:ascii="Arial" w:eastAsia="Times New Roman" w:hAnsi="Arial" w:cs="Arial"/>
                <w:sz w:val="24"/>
                <w:szCs w:val="24"/>
              </w:rPr>
              <w:t>review</w:t>
            </w:r>
            <w:r w:rsidRPr="003E560B">
              <w:rPr>
                <w:rFonts w:ascii="Arial" w:eastAsia="Times New Roman" w:hAnsi="Arial" w:cs="Arial"/>
                <w:sz w:val="24"/>
                <w:szCs w:val="24"/>
              </w:rPr>
              <w:t xml:space="preserve"> hospital letters</w:t>
            </w:r>
            <w:r w:rsidR="0097101D">
              <w:rPr>
                <w:rFonts w:ascii="Arial" w:eastAsia="Times New Roman" w:hAnsi="Arial" w:cs="Arial"/>
                <w:sz w:val="24"/>
                <w:szCs w:val="24"/>
              </w:rPr>
              <w:t xml:space="preserve">, </w:t>
            </w:r>
            <w:r w:rsidRPr="003E560B">
              <w:rPr>
                <w:rFonts w:ascii="Arial" w:eastAsia="Times New Roman" w:hAnsi="Arial" w:cs="Arial"/>
                <w:sz w:val="24"/>
                <w:szCs w:val="24"/>
              </w:rPr>
              <w:t xml:space="preserve">then they do reports and then they start back again after a home visit </w:t>
            </w:r>
            <w:r w:rsidR="0097101D">
              <w:rPr>
                <w:rFonts w:ascii="Arial" w:eastAsia="Times New Roman" w:hAnsi="Arial" w:cs="Arial"/>
                <w:sz w:val="24"/>
                <w:szCs w:val="24"/>
              </w:rPr>
              <w:t>(</w:t>
            </w:r>
            <w:r w:rsidRPr="003E560B">
              <w:rPr>
                <w:rFonts w:ascii="Arial" w:eastAsia="Times New Roman" w:hAnsi="Arial" w:cs="Arial"/>
                <w:sz w:val="24"/>
                <w:szCs w:val="24"/>
              </w:rPr>
              <w:t>maybe</w:t>
            </w:r>
            <w:r w:rsidR="0097101D">
              <w:rPr>
                <w:rFonts w:ascii="Arial" w:eastAsia="Times New Roman" w:hAnsi="Arial" w:cs="Arial"/>
                <w:sz w:val="24"/>
                <w:szCs w:val="24"/>
              </w:rPr>
              <w:t>)</w:t>
            </w:r>
            <w:r w:rsidRPr="003E560B">
              <w:rPr>
                <w:rFonts w:ascii="Arial" w:eastAsia="Times New Roman" w:hAnsi="Arial" w:cs="Arial"/>
                <w:sz w:val="24"/>
                <w:szCs w:val="24"/>
              </w:rPr>
              <w:t xml:space="preserve"> and then </w:t>
            </w:r>
            <w:r w:rsidR="0097101D">
              <w:rPr>
                <w:rFonts w:ascii="Arial" w:eastAsia="Times New Roman" w:hAnsi="Arial" w:cs="Arial"/>
                <w:sz w:val="24"/>
                <w:szCs w:val="24"/>
              </w:rPr>
              <w:t xml:space="preserve">finally they </w:t>
            </w:r>
            <w:r w:rsidRPr="003E560B">
              <w:rPr>
                <w:rFonts w:ascii="Arial" w:eastAsia="Times New Roman" w:hAnsi="Arial" w:cs="Arial"/>
                <w:sz w:val="24"/>
                <w:szCs w:val="24"/>
              </w:rPr>
              <w:t>start their afternoon surgery</w:t>
            </w:r>
            <w:r w:rsidR="0097101D">
              <w:rPr>
                <w:rFonts w:ascii="Arial" w:eastAsia="Times New Roman" w:hAnsi="Arial" w:cs="Arial"/>
                <w:sz w:val="24"/>
                <w:szCs w:val="24"/>
              </w:rPr>
              <w:t xml:space="preserve"> of similar appointments from the morning.  It is a very busy day for </w:t>
            </w:r>
            <w:r w:rsidR="00BB72F2">
              <w:rPr>
                <w:rFonts w:ascii="Arial" w:eastAsia="Times New Roman" w:hAnsi="Arial" w:cs="Arial"/>
                <w:sz w:val="24"/>
                <w:szCs w:val="24"/>
              </w:rPr>
              <w:t>GPs,</w:t>
            </w:r>
            <w:r w:rsidR="0097101D">
              <w:rPr>
                <w:rFonts w:ascii="Arial" w:eastAsia="Times New Roman" w:hAnsi="Arial" w:cs="Arial"/>
                <w:sz w:val="24"/>
                <w:szCs w:val="24"/>
              </w:rPr>
              <w:t xml:space="preserve"> and we </w:t>
            </w:r>
            <w:r w:rsidR="0097101D">
              <w:rPr>
                <w:rFonts w:ascii="Arial" w:eastAsia="Times New Roman" w:hAnsi="Arial" w:cs="Arial"/>
                <w:sz w:val="24"/>
                <w:szCs w:val="24"/>
              </w:rPr>
              <w:lastRenderedPageBreak/>
              <w:t xml:space="preserve">appreciate some delays. </w:t>
            </w:r>
            <w:r w:rsidRPr="003E560B">
              <w:rPr>
                <w:rFonts w:ascii="Arial" w:eastAsia="Times New Roman" w:hAnsi="Arial" w:cs="Arial"/>
                <w:sz w:val="24"/>
                <w:szCs w:val="24"/>
              </w:rPr>
              <w:t>Julian discussed with the team about a triage tool that we have devised which supports the admin team for ensuring that patients are seen by the right person at the right time we understand this is sometimes causes patients anxiety with asking what the problem is</w:t>
            </w:r>
            <w:r w:rsidR="0097101D">
              <w:rPr>
                <w:rFonts w:ascii="Arial" w:eastAsia="Times New Roman" w:hAnsi="Arial" w:cs="Arial"/>
                <w:sz w:val="24"/>
                <w:szCs w:val="24"/>
              </w:rPr>
              <w:t>,</w:t>
            </w:r>
            <w:r w:rsidRPr="003E560B">
              <w:rPr>
                <w:rFonts w:ascii="Arial" w:eastAsia="Times New Roman" w:hAnsi="Arial" w:cs="Arial"/>
                <w:sz w:val="24"/>
                <w:szCs w:val="24"/>
              </w:rPr>
              <w:t xml:space="preserve"> but this is simply to allow the admin members to book </w:t>
            </w:r>
            <w:r w:rsidR="0097101D">
              <w:rPr>
                <w:rFonts w:ascii="Arial" w:eastAsia="Times New Roman" w:hAnsi="Arial" w:cs="Arial"/>
                <w:sz w:val="24"/>
                <w:szCs w:val="24"/>
              </w:rPr>
              <w:t xml:space="preserve">an appointment (or refer to our other services) and </w:t>
            </w:r>
            <w:r w:rsidRPr="003E560B">
              <w:rPr>
                <w:rFonts w:ascii="Arial" w:eastAsia="Times New Roman" w:hAnsi="Arial" w:cs="Arial"/>
                <w:sz w:val="24"/>
                <w:szCs w:val="24"/>
              </w:rPr>
              <w:t>this triage tool has been ratified by the senior partners of the practi</w:t>
            </w:r>
            <w:r w:rsidR="0097101D">
              <w:rPr>
                <w:rFonts w:ascii="Arial" w:eastAsia="Times New Roman" w:hAnsi="Arial" w:cs="Arial"/>
                <w:sz w:val="24"/>
                <w:szCs w:val="24"/>
              </w:rPr>
              <w:t>c</w:t>
            </w:r>
            <w:r w:rsidRPr="003E560B">
              <w:rPr>
                <w:rFonts w:ascii="Arial" w:eastAsia="Times New Roman" w:hAnsi="Arial" w:cs="Arial"/>
                <w:sz w:val="24"/>
                <w:szCs w:val="24"/>
              </w:rPr>
              <w:t xml:space="preserve">e. We do feel that we are making </w:t>
            </w:r>
            <w:r w:rsidR="0097101D" w:rsidRPr="003E560B">
              <w:rPr>
                <w:rFonts w:ascii="Arial" w:eastAsia="Times New Roman" w:hAnsi="Arial" w:cs="Arial"/>
                <w:sz w:val="24"/>
                <w:szCs w:val="24"/>
              </w:rPr>
              <w:t>several</w:t>
            </w:r>
            <w:r w:rsidRPr="003E560B">
              <w:rPr>
                <w:rFonts w:ascii="Arial" w:eastAsia="Times New Roman" w:hAnsi="Arial" w:cs="Arial"/>
                <w:sz w:val="24"/>
                <w:szCs w:val="24"/>
              </w:rPr>
              <w:t xml:space="preserve"> changes to improve access</w:t>
            </w:r>
            <w:r>
              <w:rPr>
                <w:rFonts w:ascii="Arial" w:eastAsia="Times New Roman" w:hAnsi="Arial" w:cs="Arial"/>
                <w:sz w:val="24"/>
                <w:szCs w:val="24"/>
              </w:rPr>
              <w:t xml:space="preserve">.  The group were informed that the practice is working with other practices and now provide appointments </w:t>
            </w:r>
            <w:r w:rsidR="0097101D">
              <w:rPr>
                <w:rFonts w:ascii="Arial" w:eastAsia="Times New Roman" w:hAnsi="Arial" w:cs="Arial"/>
                <w:sz w:val="24"/>
                <w:szCs w:val="24"/>
              </w:rPr>
              <w:t>for</w:t>
            </w:r>
            <w:r>
              <w:rPr>
                <w:rFonts w:ascii="Arial" w:eastAsia="Times New Roman" w:hAnsi="Arial" w:cs="Arial"/>
                <w:sz w:val="24"/>
                <w:szCs w:val="24"/>
              </w:rPr>
              <w:t xml:space="preserve"> GPs, nurses, blood tests, BPs etc on weekday evenings from 1800-2000 and then Saturdays 0900-1700.  There would be some GP appointments on Sundays too (which will improve </w:t>
            </w:r>
            <w:r w:rsidR="00BB72F2">
              <w:rPr>
                <w:rFonts w:ascii="Arial" w:eastAsia="Times New Roman" w:hAnsi="Arial" w:cs="Arial"/>
                <w:sz w:val="24"/>
                <w:szCs w:val="24"/>
              </w:rPr>
              <w:t>access,</w:t>
            </w:r>
            <w:r>
              <w:rPr>
                <w:rFonts w:ascii="Arial" w:eastAsia="Times New Roman" w:hAnsi="Arial" w:cs="Arial"/>
                <w:sz w:val="24"/>
                <w:szCs w:val="24"/>
              </w:rPr>
              <w:t xml:space="preserve"> but these appointments are from our support service – who will have access to your medical records if you allow).</w:t>
            </w:r>
          </w:p>
        </w:tc>
      </w:tr>
      <w:tr w:rsidR="003846C7" w:rsidRPr="00A24115" w14:paraId="1430C6F4" w14:textId="77777777" w:rsidTr="009D54E0">
        <w:trPr>
          <w:trHeight w:val="555"/>
        </w:trPr>
        <w:tc>
          <w:tcPr>
            <w:tcW w:w="922" w:type="dxa"/>
            <w:shd w:val="clear" w:color="auto" w:fill="auto"/>
          </w:tcPr>
          <w:p w14:paraId="238AB0E5" w14:textId="1B28E45C" w:rsidR="003846C7" w:rsidRPr="00B70C66" w:rsidRDefault="003846C7" w:rsidP="003846C7">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lastRenderedPageBreak/>
              <w:t>7</w:t>
            </w:r>
          </w:p>
        </w:tc>
        <w:tc>
          <w:tcPr>
            <w:tcW w:w="8860" w:type="dxa"/>
            <w:shd w:val="clear" w:color="auto" w:fill="auto"/>
          </w:tcPr>
          <w:p w14:paraId="3142BFC3" w14:textId="3DADEA9A" w:rsidR="003846C7" w:rsidRPr="00B70C66" w:rsidRDefault="00D344FD" w:rsidP="003846C7">
            <w:pPr>
              <w:rPr>
                <w:rFonts w:ascii="Arial" w:eastAsia="Times New Roman" w:hAnsi="Arial" w:cs="Arial"/>
                <w:b/>
                <w:bCs/>
                <w:sz w:val="24"/>
                <w:szCs w:val="24"/>
              </w:rPr>
            </w:pPr>
            <w:proofErr w:type="spellStart"/>
            <w:r w:rsidRPr="00B70C66">
              <w:rPr>
                <w:rFonts w:ascii="Arial" w:eastAsia="Times New Roman" w:hAnsi="Arial" w:cs="Arial"/>
                <w:b/>
                <w:bCs/>
                <w:sz w:val="24"/>
                <w:szCs w:val="24"/>
              </w:rPr>
              <w:t>PCN</w:t>
            </w:r>
            <w:proofErr w:type="spellEnd"/>
            <w:r w:rsidRPr="00B70C66">
              <w:rPr>
                <w:rFonts w:ascii="Arial" w:eastAsia="Times New Roman" w:hAnsi="Arial" w:cs="Arial"/>
                <w:b/>
                <w:bCs/>
                <w:sz w:val="24"/>
                <w:szCs w:val="24"/>
              </w:rPr>
              <w:t xml:space="preserve"> update / </w:t>
            </w:r>
            <w:proofErr w:type="spellStart"/>
            <w:r w:rsidRPr="00B70C66">
              <w:rPr>
                <w:rFonts w:ascii="Arial" w:eastAsia="Times New Roman" w:hAnsi="Arial" w:cs="Arial"/>
                <w:b/>
                <w:bCs/>
                <w:sz w:val="24"/>
                <w:szCs w:val="24"/>
              </w:rPr>
              <w:t>ARRS</w:t>
            </w:r>
            <w:proofErr w:type="spellEnd"/>
          </w:p>
          <w:p w14:paraId="1AB1059B" w14:textId="6F303813" w:rsidR="003846C7" w:rsidRPr="00B70C66" w:rsidRDefault="003E560B" w:rsidP="003846C7">
            <w:pPr>
              <w:textAlignment w:val="baseline"/>
              <w:rPr>
                <w:rFonts w:ascii="Arial" w:eastAsia="Times New Roman" w:hAnsi="Arial" w:cs="Arial"/>
                <w:sz w:val="24"/>
                <w:szCs w:val="24"/>
              </w:rPr>
            </w:pPr>
            <w:r w:rsidRPr="003E560B">
              <w:rPr>
                <w:rFonts w:ascii="Arial" w:eastAsia="Times New Roman" w:hAnsi="Arial" w:cs="Arial"/>
                <w:sz w:val="24"/>
                <w:szCs w:val="24"/>
              </w:rPr>
              <w:t xml:space="preserve">Julian said a </w:t>
            </w:r>
            <w:proofErr w:type="spellStart"/>
            <w:r w:rsidR="0097101D">
              <w:rPr>
                <w:rFonts w:ascii="Arial" w:eastAsia="Times New Roman" w:hAnsi="Arial" w:cs="Arial"/>
                <w:sz w:val="24"/>
                <w:szCs w:val="24"/>
              </w:rPr>
              <w:t>PCN</w:t>
            </w:r>
            <w:proofErr w:type="spellEnd"/>
            <w:r w:rsidRPr="003E560B">
              <w:rPr>
                <w:rFonts w:ascii="Arial" w:eastAsia="Times New Roman" w:hAnsi="Arial" w:cs="Arial"/>
                <w:sz w:val="24"/>
                <w:szCs w:val="24"/>
              </w:rPr>
              <w:t xml:space="preserve"> is </w:t>
            </w:r>
            <w:r w:rsidR="0097101D">
              <w:rPr>
                <w:rFonts w:ascii="Arial" w:eastAsia="Times New Roman" w:hAnsi="Arial" w:cs="Arial"/>
                <w:sz w:val="24"/>
                <w:szCs w:val="24"/>
              </w:rPr>
              <w:t>a</w:t>
            </w:r>
            <w:r w:rsidRPr="003E560B">
              <w:rPr>
                <w:rFonts w:ascii="Arial" w:eastAsia="Times New Roman" w:hAnsi="Arial" w:cs="Arial"/>
                <w:sz w:val="24"/>
                <w:szCs w:val="24"/>
              </w:rPr>
              <w:t xml:space="preserve"> </w:t>
            </w:r>
            <w:r w:rsidR="0097101D">
              <w:rPr>
                <w:rFonts w:ascii="Arial" w:eastAsia="Times New Roman" w:hAnsi="Arial" w:cs="Arial"/>
                <w:sz w:val="24"/>
                <w:szCs w:val="24"/>
              </w:rPr>
              <w:t>Pr</w:t>
            </w:r>
            <w:r w:rsidRPr="003E560B">
              <w:rPr>
                <w:rFonts w:ascii="Arial" w:eastAsia="Times New Roman" w:hAnsi="Arial" w:cs="Arial"/>
                <w:sz w:val="24"/>
                <w:szCs w:val="24"/>
              </w:rPr>
              <w:t xml:space="preserve">imary </w:t>
            </w:r>
            <w:r w:rsidR="0097101D">
              <w:rPr>
                <w:rFonts w:ascii="Arial" w:eastAsia="Times New Roman" w:hAnsi="Arial" w:cs="Arial"/>
                <w:sz w:val="24"/>
                <w:szCs w:val="24"/>
              </w:rPr>
              <w:t>C</w:t>
            </w:r>
            <w:r w:rsidRPr="003E560B">
              <w:rPr>
                <w:rFonts w:ascii="Arial" w:eastAsia="Times New Roman" w:hAnsi="Arial" w:cs="Arial"/>
                <w:sz w:val="24"/>
                <w:szCs w:val="24"/>
              </w:rPr>
              <w:t xml:space="preserve">are </w:t>
            </w:r>
            <w:r w:rsidR="0097101D">
              <w:rPr>
                <w:rFonts w:ascii="Arial" w:eastAsia="Times New Roman" w:hAnsi="Arial" w:cs="Arial"/>
                <w:sz w:val="24"/>
                <w:szCs w:val="24"/>
              </w:rPr>
              <w:t>N</w:t>
            </w:r>
            <w:r w:rsidRPr="003E560B">
              <w:rPr>
                <w:rFonts w:ascii="Arial" w:eastAsia="Times New Roman" w:hAnsi="Arial" w:cs="Arial"/>
                <w:sz w:val="24"/>
                <w:szCs w:val="24"/>
              </w:rPr>
              <w:t>etwork which is essentially a group of practi</w:t>
            </w:r>
            <w:r w:rsidR="0097101D">
              <w:rPr>
                <w:rFonts w:ascii="Arial" w:eastAsia="Times New Roman" w:hAnsi="Arial" w:cs="Arial"/>
                <w:sz w:val="24"/>
                <w:szCs w:val="24"/>
              </w:rPr>
              <w:t>c</w:t>
            </w:r>
            <w:r w:rsidRPr="003E560B">
              <w:rPr>
                <w:rFonts w:ascii="Arial" w:eastAsia="Times New Roman" w:hAnsi="Arial" w:cs="Arial"/>
                <w:sz w:val="24"/>
                <w:szCs w:val="24"/>
              </w:rPr>
              <w:t xml:space="preserve">es in a local </w:t>
            </w:r>
            <w:r w:rsidR="00BB72F2" w:rsidRPr="003E560B">
              <w:rPr>
                <w:rFonts w:ascii="Arial" w:eastAsia="Times New Roman" w:hAnsi="Arial" w:cs="Arial"/>
                <w:sz w:val="24"/>
                <w:szCs w:val="24"/>
              </w:rPr>
              <w:t>area,</w:t>
            </w:r>
            <w:r w:rsidR="0097101D">
              <w:rPr>
                <w:rFonts w:ascii="Arial" w:eastAsia="Times New Roman" w:hAnsi="Arial" w:cs="Arial"/>
                <w:sz w:val="24"/>
                <w:szCs w:val="24"/>
              </w:rPr>
              <w:t xml:space="preserve"> </w:t>
            </w:r>
            <w:r w:rsidRPr="003E560B">
              <w:rPr>
                <w:rFonts w:ascii="Arial" w:eastAsia="Times New Roman" w:hAnsi="Arial" w:cs="Arial"/>
                <w:sz w:val="24"/>
                <w:szCs w:val="24"/>
              </w:rPr>
              <w:t>and we have got 10 practi</w:t>
            </w:r>
            <w:r w:rsidR="0097101D">
              <w:rPr>
                <w:rFonts w:ascii="Arial" w:eastAsia="Times New Roman" w:hAnsi="Arial" w:cs="Arial"/>
                <w:sz w:val="24"/>
                <w:szCs w:val="24"/>
              </w:rPr>
              <w:t>c</w:t>
            </w:r>
            <w:r w:rsidRPr="003E560B">
              <w:rPr>
                <w:rFonts w:ascii="Arial" w:eastAsia="Times New Roman" w:hAnsi="Arial" w:cs="Arial"/>
                <w:sz w:val="24"/>
                <w:szCs w:val="24"/>
              </w:rPr>
              <w:t xml:space="preserve">es in our </w:t>
            </w:r>
            <w:proofErr w:type="spellStart"/>
            <w:r w:rsidR="0097101D">
              <w:rPr>
                <w:rFonts w:ascii="Arial" w:eastAsia="Times New Roman" w:hAnsi="Arial" w:cs="Arial"/>
                <w:sz w:val="24"/>
                <w:szCs w:val="24"/>
              </w:rPr>
              <w:t>PCN</w:t>
            </w:r>
            <w:proofErr w:type="spellEnd"/>
            <w:r w:rsidR="0097101D">
              <w:rPr>
                <w:rFonts w:ascii="Arial" w:eastAsia="Times New Roman" w:hAnsi="Arial" w:cs="Arial"/>
                <w:sz w:val="24"/>
                <w:szCs w:val="24"/>
              </w:rPr>
              <w:t xml:space="preserve"> from central Gateshead to Angel of the North area.</w:t>
            </w:r>
            <w:r w:rsidRPr="003E560B">
              <w:rPr>
                <w:rFonts w:ascii="Arial" w:eastAsia="Times New Roman" w:hAnsi="Arial" w:cs="Arial"/>
                <w:sz w:val="24"/>
                <w:szCs w:val="24"/>
              </w:rPr>
              <w:t xml:space="preserve"> The purpose of </w:t>
            </w:r>
            <w:r w:rsidR="0097101D">
              <w:rPr>
                <w:rFonts w:ascii="Arial" w:eastAsia="Times New Roman" w:hAnsi="Arial" w:cs="Arial"/>
                <w:sz w:val="24"/>
                <w:szCs w:val="24"/>
              </w:rPr>
              <w:t xml:space="preserve">a </w:t>
            </w:r>
            <w:proofErr w:type="spellStart"/>
            <w:r w:rsidR="0097101D">
              <w:rPr>
                <w:rFonts w:ascii="Arial" w:eastAsia="Times New Roman" w:hAnsi="Arial" w:cs="Arial"/>
                <w:sz w:val="24"/>
                <w:szCs w:val="24"/>
              </w:rPr>
              <w:t>PCN</w:t>
            </w:r>
            <w:proofErr w:type="spellEnd"/>
            <w:r w:rsidRPr="003E560B">
              <w:rPr>
                <w:rFonts w:ascii="Arial" w:eastAsia="Times New Roman" w:hAnsi="Arial" w:cs="Arial"/>
                <w:sz w:val="24"/>
                <w:szCs w:val="24"/>
              </w:rPr>
              <w:t xml:space="preserve"> is to purchase services and work together in a much more collaborative way. </w:t>
            </w:r>
            <w:r w:rsidR="0097101D">
              <w:rPr>
                <w:rFonts w:ascii="Arial" w:eastAsia="Times New Roman" w:hAnsi="Arial" w:cs="Arial"/>
                <w:sz w:val="24"/>
                <w:szCs w:val="24"/>
              </w:rPr>
              <w:t xml:space="preserve">Julian advised about </w:t>
            </w:r>
            <w:proofErr w:type="spellStart"/>
            <w:r w:rsidR="0097101D">
              <w:rPr>
                <w:rFonts w:ascii="Arial" w:eastAsia="Times New Roman" w:hAnsi="Arial" w:cs="Arial"/>
                <w:sz w:val="24"/>
                <w:szCs w:val="24"/>
              </w:rPr>
              <w:t>ARRS</w:t>
            </w:r>
            <w:proofErr w:type="spellEnd"/>
            <w:r w:rsidR="0097101D">
              <w:rPr>
                <w:rFonts w:ascii="Arial" w:eastAsia="Times New Roman" w:hAnsi="Arial" w:cs="Arial"/>
                <w:sz w:val="24"/>
                <w:szCs w:val="24"/>
              </w:rPr>
              <w:t xml:space="preserve"> w</w:t>
            </w:r>
            <w:r w:rsidRPr="003E560B">
              <w:rPr>
                <w:rFonts w:ascii="Arial" w:eastAsia="Times New Roman" w:hAnsi="Arial" w:cs="Arial"/>
                <w:sz w:val="24"/>
                <w:szCs w:val="24"/>
              </w:rPr>
              <w:t xml:space="preserve">hich stands for </w:t>
            </w:r>
            <w:r w:rsidR="0097101D">
              <w:rPr>
                <w:rFonts w:ascii="Arial" w:eastAsia="Times New Roman" w:hAnsi="Arial" w:cs="Arial"/>
                <w:sz w:val="24"/>
                <w:szCs w:val="24"/>
              </w:rPr>
              <w:t>A</w:t>
            </w:r>
            <w:r w:rsidRPr="003E560B">
              <w:rPr>
                <w:rFonts w:ascii="Arial" w:eastAsia="Times New Roman" w:hAnsi="Arial" w:cs="Arial"/>
                <w:sz w:val="24"/>
                <w:szCs w:val="24"/>
              </w:rPr>
              <w:t xml:space="preserve">dditional </w:t>
            </w:r>
            <w:r w:rsidR="0097101D">
              <w:rPr>
                <w:rFonts w:ascii="Arial" w:eastAsia="Times New Roman" w:hAnsi="Arial" w:cs="Arial"/>
                <w:sz w:val="24"/>
                <w:szCs w:val="24"/>
              </w:rPr>
              <w:t>Roles Reimbursement Scheme.</w:t>
            </w:r>
            <w:r w:rsidRPr="003E560B">
              <w:rPr>
                <w:rFonts w:ascii="Arial" w:eastAsia="Times New Roman" w:hAnsi="Arial" w:cs="Arial"/>
                <w:sz w:val="24"/>
                <w:szCs w:val="24"/>
              </w:rPr>
              <w:t xml:space="preserve"> This is essentially additional st</w:t>
            </w:r>
            <w:r w:rsidR="0097101D">
              <w:rPr>
                <w:rFonts w:ascii="Arial" w:eastAsia="Times New Roman" w:hAnsi="Arial" w:cs="Arial"/>
                <w:sz w:val="24"/>
                <w:szCs w:val="24"/>
              </w:rPr>
              <w:t>a</w:t>
            </w:r>
            <w:r w:rsidRPr="003E560B">
              <w:rPr>
                <w:rFonts w:ascii="Arial" w:eastAsia="Times New Roman" w:hAnsi="Arial" w:cs="Arial"/>
                <w:sz w:val="24"/>
                <w:szCs w:val="24"/>
              </w:rPr>
              <w:t>ff in</w:t>
            </w:r>
            <w:r w:rsidR="0097101D">
              <w:rPr>
                <w:rFonts w:ascii="Arial" w:eastAsia="Times New Roman" w:hAnsi="Arial" w:cs="Arial"/>
                <w:sz w:val="24"/>
                <w:szCs w:val="24"/>
              </w:rPr>
              <w:t>to</w:t>
            </w:r>
            <w:r w:rsidRPr="003E560B">
              <w:rPr>
                <w:rFonts w:ascii="Arial" w:eastAsia="Times New Roman" w:hAnsi="Arial" w:cs="Arial"/>
                <w:sz w:val="24"/>
                <w:szCs w:val="24"/>
              </w:rPr>
              <w:t xml:space="preserve"> general practise to support the clinical workforce members</w:t>
            </w:r>
            <w:r w:rsidR="0097101D">
              <w:rPr>
                <w:rFonts w:ascii="Arial" w:eastAsia="Times New Roman" w:hAnsi="Arial" w:cs="Arial"/>
                <w:sz w:val="24"/>
                <w:szCs w:val="24"/>
              </w:rPr>
              <w:t xml:space="preserve">.  You will be aware there are GP shortages and skill mix is becoming very important as not all cases need a GP.  The extra staff we have from our </w:t>
            </w:r>
            <w:proofErr w:type="spellStart"/>
            <w:r w:rsidR="0097101D">
              <w:rPr>
                <w:rFonts w:ascii="Arial" w:eastAsia="Times New Roman" w:hAnsi="Arial" w:cs="Arial"/>
                <w:sz w:val="24"/>
                <w:szCs w:val="24"/>
              </w:rPr>
              <w:t>PCN</w:t>
            </w:r>
            <w:proofErr w:type="spellEnd"/>
            <w:r w:rsidR="0097101D">
              <w:rPr>
                <w:rFonts w:ascii="Arial" w:eastAsia="Times New Roman" w:hAnsi="Arial" w:cs="Arial"/>
                <w:sz w:val="24"/>
                <w:szCs w:val="24"/>
              </w:rPr>
              <w:t xml:space="preserve"> (and working at Fell Cottage)</w:t>
            </w:r>
            <w:r w:rsidRPr="003E560B">
              <w:rPr>
                <w:rFonts w:ascii="Arial" w:eastAsia="Times New Roman" w:hAnsi="Arial" w:cs="Arial"/>
                <w:sz w:val="24"/>
                <w:szCs w:val="24"/>
              </w:rPr>
              <w:t xml:space="preserve"> </w:t>
            </w:r>
            <w:r w:rsidR="0097101D">
              <w:rPr>
                <w:rFonts w:ascii="Arial" w:eastAsia="Times New Roman" w:hAnsi="Arial" w:cs="Arial"/>
                <w:sz w:val="24"/>
                <w:szCs w:val="24"/>
              </w:rPr>
              <w:t>are:</w:t>
            </w:r>
            <w:r w:rsidRPr="003E560B">
              <w:rPr>
                <w:rFonts w:ascii="Arial" w:eastAsia="Times New Roman" w:hAnsi="Arial" w:cs="Arial"/>
                <w:sz w:val="24"/>
                <w:szCs w:val="24"/>
              </w:rPr>
              <w:t xml:space="preserve"> a first contact practitioner physiotherapist</w:t>
            </w:r>
            <w:r w:rsidR="0097101D">
              <w:rPr>
                <w:rFonts w:ascii="Arial" w:eastAsia="Times New Roman" w:hAnsi="Arial" w:cs="Arial"/>
                <w:sz w:val="24"/>
                <w:szCs w:val="24"/>
              </w:rPr>
              <w:t xml:space="preserve"> that will be the first point of contact for any arms, leg, knee, back etc pain,</w:t>
            </w:r>
            <w:r w:rsidRPr="003E560B">
              <w:rPr>
                <w:rFonts w:ascii="Arial" w:eastAsia="Times New Roman" w:hAnsi="Arial" w:cs="Arial"/>
                <w:sz w:val="24"/>
                <w:szCs w:val="24"/>
              </w:rPr>
              <w:t xml:space="preserve"> 2 counsellors</w:t>
            </w:r>
            <w:r w:rsidR="0097101D">
              <w:rPr>
                <w:rFonts w:ascii="Arial" w:eastAsia="Times New Roman" w:hAnsi="Arial" w:cs="Arial"/>
                <w:sz w:val="24"/>
                <w:szCs w:val="24"/>
              </w:rPr>
              <w:t xml:space="preserve"> to support low level mental health issues</w:t>
            </w:r>
            <w:r w:rsidRPr="003E560B">
              <w:rPr>
                <w:rFonts w:ascii="Arial" w:eastAsia="Times New Roman" w:hAnsi="Arial" w:cs="Arial"/>
                <w:sz w:val="24"/>
                <w:szCs w:val="24"/>
              </w:rPr>
              <w:t xml:space="preserve">, </w:t>
            </w:r>
            <w:r w:rsidR="0097101D">
              <w:rPr>
                <w:rFonts w:ascii="Arial" w:eastAsia="Times New Roman" w:hAnsi="Arial" w:cs="Arial"/>
                <w:sz w:val="24"/>
                <w:szCs w:val="24"/>
              </w:rPr>
              <w:t xml:space="preserve">1 </w:t>
            </w:r>
            <w:r w:rsidRPr="003E560B">
              <w:rPr>
                <w:rFonts w:ascii="Arial" w:eastAsia="Times New Roman" w:hAnsi="Arial" w:cs="Arial"/>
                <w:sz w:val="24"/>
                <w:szCs w:val="24"/>
              </w:rPr>
              <w:t>mental health practitioner</w:t>
            </w:r>
            <w:r w:rsidR="0097101D">
              <w:rPr>
                <w:rFonts w:ascii="Arial" w:eastAsia="Times New Roman" w:hAnsi="Arial" w:cs="Arial"/>
                <w:sz w:val="24"/>
                <w:szCs w:val="24"/>
              </w:rPr>
              <w:t xml:space="preserve"> to direct patients</w:t>
            </w:r>
            <w:r w:rsidRPr="003E560B">
              <w:rPr>
                <w:rFonts w:ascii="Arial" w:eastAsia="Times New Roman" w:hAnsi="Arial" w:cs="Arial"/>
                <w:sz w:val="24"/>
                <w:szCs w:val="24"/>
              </w:rPr>
              <w:t xml:space="preserve"> </w:t>
            </w:r>
            <w:r w:rsidR="0097101D">
              <w:rPr>
                <w:rFonts w:ascii="Arial" w:eastAsia="Times New Roman" w:hAnsi="Arial" w:cs="Arial"/>
                <w:sz w:val="24"/>
                <w:szCs w:val="24"/>
              </w:rPr>
              <w:t xml:space="preserve">patients suffering with mental health to the right  services </w:t>
            </w:r>
            <w:r w:rsidRPr="003E560B">
              <w:rPr>
                <w:rFonts w:ascii="Arial" w:eastAsia="Times New Roman" w:hAnsi="Arial" w:cs="Arial"/>
                <w:sz w:val="24"/>
                <w:szCs w:val="24"/>
              </w:rPr>
              <w:t>and a pharmacist</w:t>
            </w:r>
            <w:r w:rsidR="0097101D">
              <w:rPr>
                <w:rFonts w:ascii="Arial" w:eastAsia="Times New Roman" w:hAnsi="Arial" w:cs="Arial"/>
                <w:sz w:val="24"/>
                <w:szCs w:val="24"/>
              </w:rPr>
              <w:t xml:space="preserve"> (who looks after medication annual reviews and supports with active reduction of overuse of certain medications</w:t>
            </w:r>
            <w:r w:rsidRPr="003E560B">
              <w:rPr>
                <w:rFonts w:ascii="Arial" w:eastAsia="Times New Roman" w:hAnsi="Arial" w:cs="Arial"/>
                <w:sz w:val="24"/>
                <w:szCs w:val="24"/>
              </w:rPr>
              <w:t xml:space="preserve">. </w:t>
            </w:r>
            <w:r w:rsidR="00BB72F2" w:rsidRPr="003E560B">
              <w:rPr>
                <w:rFonts w:ascii="Arial" w:eastAsia="Times New Roman" w:hAnsi="Arial" w:cs="Arial"/>
                <w:sz w:val="24"/>
                <w:szCs w:val="24"/>
              </w:rPr>
              <w:t>All</w:t>
            </w:r>
            <w:r w:rsidRPr="003E560B">
              <w:rPr>
                <w:rFonts w:ascii="Arial" w:eastAsia="Times New Roman" w:hAnsi="Arial" w:cs="Arial"/>
                <w:sz w:val="24"/>
                <w:szCs w:val="24"/>
              </w:rPr>
              <w:t xml:space="preserve"> these staff members are now supporting GP practi</w:t>
            </w:r>
            <w:r w:rsidR="0097101D">
              <w:rPr>
                <w:rFonts w:ascii="Arial" w:eastAsia="Times New Roman" w:hAnsi="Arial" w:cs="Arial"/>
                <w:sz w:val="24"/>
                <w:szCs w:val="24"/>
              </w:rPr>
              <w:t xml:space="preserve">ces in the </w:t>
            </w:r>
            <w:proofErr w:type="spellStart"/>
            <w:r w:rsidR="0097101D">
              <w:rPr>
                <w:rFonts w:ascii="Arial" w:eastAsia="Times New Roman" w:hAnsi="Arial" w:cs="Arial"/>
                <w:sz w:val="24"/>
                <w:szCs w:val="24"/>
              </w:rPr>
              <w:t>PCN</w:t>
            </w:r>
            <w:proofErr w:type="spellEnd"/>
            <w:r w:rsidR="0097101D">
              <w:rPr>
                <w:rFonts w:ascii="Arial" w:eastAsia="Times New Roman" w:hAnsi="Arial" w:cs="Arial"/>
                <w:sz w:val="24"/>
                <w:szCs w:val="24"/>
              </w:rPr>
              <w:t>.</w:t>
            </w:r>
          </w:p>
        </w:tc>
      </w:tr>
      <w:tr w:rsidR="003846C7" w:rsidRPr="00A24115" w14:paraId="635723A0" w14:textId="77777777" w:rsidTr="005679C0">
        <w:trPr>
          <w:trHeight w:val="70"/>
        </w:trPr>
        <w:tc>
          <w:tcPr>
            <w:tcW w:w="922" w:type="dxa"/>
            <w:shd w:val="clear" w:color="auto" w:fill="auto"/>
          </w:tcPr>
          <w:p w14:paraId="2E4D4899" w14:textId="023DB260" w:rsidR="003846C7" w:rsidRPr="00B70C66" w:rsidRDefault="003846C7" w:rsidP="003846C7">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t>8</w:t>
            </w:r>
          </w:p>
        </w:tc>
        <w:tc>
          <w:tcPr>
            <w:tcW w:w="8860" w:type="dxa"/>
            <w:shd w:val="clear" w:color="auto" w:fill="auto"/>
          </w:tcPr>
          <w:p w14:paraId="3E0F49F2" w14:textId="77777777" w:rsidR="0097101D" w:rsidRDefault="00D344FD" w:rsidP="0097101D">
            <w:pPr>
              <w:rPr>
                <w:rFonts w:ascii="Arial" w:hAnsi="Arial" w:cs="Arial"/>
                <w:b/>
                <w:bCs/>
                <w:color w:val="201F1E"/>
                <w:sz w:val="24"/>
                <w:szCs w:val="24"/>
              </w:rPr>
            </w:pPr>
            <w:r w:rsidRPr="00B70C66">
              <w:rPr>
                <w:rFonts w:ascii="Arial" w:hAnsi="Arial" w:cs="Arial"/>
                <w:b/>
                <w:bCs/>
                <w:color w:val="201F1E"/>
                <w:sz w:val="24"/>
                <w:szCs w:val="24"/>
              </w:rPr>
              <w:t>Access to digital records 1.11.22</w:t>
            </w:r>
          </w:p>
          <w:p w14:paraId="65E6D3C5" w14:textId="75363336" w:rsidR="003846C7" w:rsidRPr="0097101D" w:rsidRDefault="0097101D" w:rsidP="0097101D">
            <w:pPr>
              <w:rPr>
                <w:rFonts w:ascii="Arial" w:hAnsi="Arial" w:cs="Arial"/>
                <w:b/>
                <w:bCs/>
                <w:color w:val="201F1E"/>
                <w:sz w:val="24"/>
                <w:szCs w:val="24"/>
              </w:rPr>
            </w:pPr>
            <w:r>
              <w:rPr>
                <w:rFonts w:ascii="Arial" w:hAnsi="Arial" w:cs="Arial"/>
                <w:sz w:val="24"/>
                <w:szCs w:val="24"/>
              </w:rPr>
              <w:t>A</w:t>
            </w:r>
            <w:r w:rsidR="003E560B" w:rsidRPr="003E560B">
              <w:rPr>
                <w:rFonts w:ascii="Arial" w:eastAsia="Times New Roman" w:hAnsi="Arial" w:cs="Arial"/>
                <w:sz w:val="24"/>
                <w:szCs w:val="24"/>
              </w:rPr>
              <w:t xml:space="preserve">s of </w:t>
            </w:r>
            <w:r w:rsidR="00BB72F2" w:rsidRPr="003E560B">
              <w:rPr>
                <w:rFonts w:ascii="Arial" w:eastAsia="Times New Roman" w:hAnsi="Arial" w:cs="Arial"/>
                <w:sz w:val="24"/>
                <w:szCs w:val="24"/>
              </w:rPr>
              <w:t>the 1st of November 20</w:t>
            </w:r>
            <w:r w:rsidR="00BB72F2">
              <w:rPr>
                <w:rFonts w:ascii="Arial" w:eastAsia="Times New Roman" w:hAnsi="Arial" w:cs="Arial"/>
                <w:sz w:val="24"/>
                <w:szCs w:val="24"/>
              </w:rPr>
              <w:t>22,</w:t>
            </w:r>
            <w:r w:rsidR="003E560B" w:rsidRPr="003E560B">
              <w:rPr>
                <w:rFonts w:ascii="Arial" w:eastAsia="Times New Roman" w:hAnsi="Arial" w:cs="Arial"/>
                <w:sz w:val="24"/>
                <w:szCs w:val="24"/>
              </w:rPr>
              <w:t xml:space="preserve"> </w:t>
            </w:r>
            <w:r>
              <w:rPr>
                <w:rFonts w:ascii="Arial" w:eastAsia="Times New Roman" w:hAnsi="Arial" w:cs="Arial"/>
                <w:sz w:val="24"/>
                <w:szCs w:val="24"/>
              </w:rPr>
              <w:t xml:space="preserve">full access will be given to all patients who request access to their notes from this date.  The information will be available on the NHS app / patient access app and will show all problems, letters, lab results, </w:t>
            </w:r>
            <w:r w:rsidR="00BB72F2">
              <w:rPr>
                <w:rFonts w:ascii="Arial" w:eastAsia="Times New Roman" w:hAnsi="Arial" w:cs="Arial"/>
                <w:sz w:val="24"/>
                <w:szCs w:val="24"/>
              </w:rPr>
              <w:t>immunisations,</w:t>
            </w:r>
            <w:r>
              <w:rPr>
                <w:rFonts w:ascii="Arial" w:eastAsia="Times New Roman" w:hAnsi="Arial" w:cs="Arial"/>
                <w:sz w:val="24"/>
                <w:szCs w:val="24"/>
              </w:rPr>
              <w:t xml:space="preserve"> and consultations at the practice.  This will give patients more authority (and better understanding) of their own health</w:t>
            </w:r>
          </w:p>
        </w:tc>
      </w:tr>
      <w:tr w:rsidR="003846C7" w:rsidRPr="00A24115" w14:paraId="6C12BBA0" w14:textId="77777777" w:rsidTr="009D54E0">
        <w:trPr>
          <w:trHeight w:val="555"/>
        </w:trPr>
        <w:tc>
          <w:tcPr>
            <w:tcW w:w="922" w:type="dxa"/>
            <w:shd w:val="clear" w:color="auto" w:fill="auto"/>
          </w:tcPr>
          <w:p w14:paraId="175EFDEF" w14:textId="3F0AE4B0" w:rsidR="003846C7" w:rsidRPr="00B70C66" w:rsidRDefault="00B70C66" w:rsidP="003846C7">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t>9</w:t>
            </w:r>
          </w:p>
        </w:tc>
        <w:tc>
          <w:tcPr>
            <w:tcW w:w="8860" w:type="dxa"/>
            <w:shd w:val="clear" w:color="auto" w:fill="auto"/>
          </w:tcPr>
          <w:p w14:paraId="308FDA15" w14:textId="77777777" w:rsidR="003846C7" w:rsidRDefault="00F46153" w:rsidP="003846C7">
            <w:pPr>
              <w:rPr>
                <w:rFonts w:ascii="Arial" w:eastAsia="Times New Roman" w:hAnsi="Arial" w:cs="Arial"/>
                <w:b/>
                <w:bCs/>
                <w:sz w:val="24"/>
                <w:szCs w:val="24"/>
              </w:rPr>
            </w:pPr>
            <w:r w:rsidRPr="00B70C66">
              <w:rPr>
                <w:rFonts w:ascii="Arial" w:eastAsia="Times New Roman" w:hAnsi="Arial" w:cs="Arial"/>
                <w:b/>
                <w:bCs/>
                <w:sz w:val="24"/>
                <w:szCs w:val="24"/>
              </w:rPr>
              <w:t>Flu season / COVID boosters</w:t>
            </w:r>
          </w:p>
          <w:p w14:paraId="32406941" w14:textId="459C7AF5" w:rsidR="003E560B" w:rsidRPr="003E560B" w:rsidRDefault="0097101D" w:rsidP="003846C7">
            <w:pPr>
              <w:rPr>
                <w:rFonts w:ascii="Arial" w:eastAsia="Times New Roman" w:hAnsi="Arial" w:cs="Arial"/>
                <w:sz w:val="24"/>
                <w:szCs w:val="24"/>
              </w:rPr>
            </w:pPr>
            <w:r>
              <w:rPr>
                <w:rFonts w:ascii="Arial" w:eastAsia="Times New Roman" w:hAnsi="Arial" w:cs="Arial"/>
                <w:sz w:val="24"/>
                <w:szCs w:val="24"/>
              </w:rPr>
              <w:t xml:space="preserve">The </w:t>
            </w:r>
            <w:r w:rsidR="003E560B" w:rsidRPr="003E560B">
              <w:rPr>
                <w:rFonts w:ascii="Arial" w:eastAsia="Times New Roman" w:hAnsi="Arial" w:cs="Arial"/>
                <w:sz w:val="24"/>
                <w:szCs w:val="24"/>
              </w:rPr>
              <w:t>flu season has started and there are two vaccines available</w:t>
            </w:r>
            <w:r>
              <w:rPr>
                <w:rFonts w:ascii="Arial" w:eastAsia="Times New Roman" w:hAnsi="Arial" w:cs="Arial"/>
                <w:sz w:val="24"/>
                <w:szCs w:val="24"/>
              </w:rPr>
              <w:t>;</w:t>
            </w:r>
            <w:r w:rsidR="003E560B" w:rsidRPr="003E560B">
              <w:rPr>
                <w:rFonts w:ascii="Arial" w:eastAsia="Times New Roman" w:hAnsi="Arial" w:cs="Arial"/>
                <w:sz w:val="24"/>
                <w:szCs w:val="24"/>
              </w:rPr>
              <w:t xml:space="preserve"> one for over </w:t>
            </w:r>
            <w:r w:rsidR="00BB72F2" w:rsidRPr="003E560B">
              <w:rPr>
                <w:rFonts w:ascii="Arial" w:eastAsia="Times New Roman" w:hAnsi="Arial" w:cs="Arial"/>
                <w:sz w:val="24"/>
                <w:szCs w:val="24"/>
              </w:rPr>
              <w:t>65-year-olds</w:t>
            </w:r>
            <w:r w:rsidR="003E560B" w:rsidRPr="003E560B">
              <w:rPr>
                <w:rFonts w:ascii="Arial" w:eastAsia="Times New Roman" w:hAnsi="Arial" w:cs="Arial"/>
                <w:sz w:val="24"/>
                <w:szCs w:val="24"/>
              </w:rPr>
              <w:t xml:space="preserve"> and one for under </w:t>
            </w:r>
            <w:r w:rsidR="00BB72F2" w:rsidRPr="003E560B">
              <w:rPr>
                <w:rFonts w:ascii="Arial" w:eastAsia="Times New Roman" w:hAnsi="Arial" w:cs="Arial"/>
                <w:sz w:val="24"/>
                <w:szCs w:val="24"/>
              </w:rPr>
              <w:t>65-year-olds</w:t>
            </w:r>
            <w:r w:rsidR="003E560B" w:rsidRPr="003E560B">
              <w:rPr>
                <w:rFonts w:ascii="Arial" w:eastAsia="Times New Roman" w:hAnsi="Arial" w:cs="Arial"/>
                <w:sz w:val="24"/>
                <w:szCs w:val="24"/>
              </w:rPr>
              <w:t xml:space="preserve"> who have a chronic </w:t>
            </w:r>
            <w:r w:rsidR="00BB72F2" w:rsidRPr="003E560B">
              <w:rPr>
                <w:rFonts w:ascii="Arial" w:eastAsia="Times New Roman" w:hAnsi="Arial" w:cs="Arial"/>
                <w:sz w:val="24"/>
                <w:szCs w:val="24"/>
              </w:rPr>
              <w:t>condition</w:t>
            </w:r>
            <w:r w:rsidR="00BB72F2">
              <w:rPr>
                <w:rFonts w:ascii="Arial" w:eastAsia="Times New Roman" w:hAnsi="Arial" w:cs="Arial"/>
                <w:sz w:val="24"/>
                <w:szCs w:val="24"/>
              </w:rPr>
              <w:t xml:space="preserve">. </w:t>
            </w:r>
            <w:r w:rsidR="00BB72F2" w:rsidRPr="003E560B">
              <w:rPr>
                <w:rFonts w:ascii="Arial" w:eastAsia="Times New Roman" w:hAnsi="Arial" w:cs="Arial"/>
                <w:sz w:val="24"/>
                <w:szCs w:val="24"/>
              </w:rPr>
              <w:t>We</w:t>
            </w:r>
            <w:r w:rsidR="003E560B" w:rsidRPr="003E560B">
              <w:rPr>
                <w:rFonts w:ascii="Arial" w:eastAsia="Times New Roman" w:hAnsi="Arial" w:cs="Arial"/>
                <w:sz w:val="24"/>
                <w:szCs w:val="24"/>
              </w:rPr>
              <w:t xml:space="preserve"> have appointments on Saturday the 1st of October and the</w:t>
            </w:r>
            <w:r>
              <w:rPr>
                <w:rFonts w:ascii="Arial" w:eastAsia="Times New Roman" w:hAnsi="Arial" w:cs="Arial"/>
                <w:sz w:val="24"/>
                <w:szCs w:val="24"/>
              </w:rPr>
              <w:t>n</w:t>
            </w:r>
            <w:r w:rsidR="003E560B" w:rsidRPr="003E560B">
              <w:rPr>
                <w:rFonts w:ascii="Arial" w:eastAsia="Times New Roman" w:hAnsi="Arial" w:cs="Arial"/>
                <w:sz w:val="24"/>
                <w:szCs w:val="24"/>
              </w:rPr>
              <w:t xml:space="preserve"> appointments throughout the week</w:t>
            </w:r>
            <w:r>
              <w:rPr>
                <w:rFonts w:ascii="Arial" w:eastAsia="Times New Roman" w:hAnsi="Arial" w:cs="Arial"/>
                <w:sz w:val="24"/>
                <w:szCs w:val="24"/>
              </w:rPr>
              <w:t>s</w:t>
            </w:r>
            <w:r w:rsidR="003E560B" w:rsidRPr="003E560B">
              <w:rPr>
                <w:rFonts w:ascii="Arial" w:eastAsia="Times New Roman" w:hAnsi="Arial" w:cs="Arial"/>
                <w:sz w:val="24"/>
                <w:szCs w:val="24"/>
              </w:rPr>
              <w:t xml:space="preserve"> to support patie</w:t>
            </w:r>
            <w:r>
              <w:rPr>
                <w:rFonts w:ascii="Arial" w:eastAsia="Times New Roman" w:hAnsi="Arial" w:cs="Arial"/>
                <w:sz w:val="24"/>
                <w:szCs w:val="24"/>
              </w:rPr>
              <w:t>nt</w:t>
            </w:r>
            <w:r w:rsidR="003E560B" w:rsidRPr="003E560B">
              <w:rPr>
                <w:rFonts w:ascii="Arial" w:eastAsia="Times New Roman" w:hAnsi="Arial" w:cs="Arial"/>
                <w:sz w:val="24"/>
                <w:szCs w:val="24"/>
              </w:rPr>
              <w:t xml:space="preserve"> flexibility. The practi</w:t>
            </w:r>
            <w:r>
              <w:rPr>
                <w:rFonts w:ascii="Arial" w:eastAsia="Times New Roman" w:hAnsi="Arial" w:cs="Arial"/>
                <w:sz w:val="24"/>
                <w:szCs w:val="24"/>
              </w:rPr>
              <w:t>c</w:t>
            </w:r>
            <w:r w:rsidR="003E560B" w:rsidRPr="003E560B">
              <w:rPr>
                <w:rFonts w:ascii="Arial" w:eastAsia="Times New Roman" w:hAnsi="Arial" w:cs="Arial"/>
                <w:sz w:val="24"/>
                <w:szCs w:val="24"/>
              </w:rPr>
              <w:t xml:space="preserve">e is not completing </w:t>
            </w:r>
            <w:r>
              <w:rPr>
                <w:rFonts w:ascii="Arial" w:eastAsia="Times New Roman" w:hAnsi="Arial" w:cs="Arial"/>
                <w:sz w:val="24"/>
                <w:szCs w:val="24"/>
              </w:rPr>
              <w:t>COVID</w:t>
            </w:r>
            <w:r w:rsidR="003E560B" w:rsidRPr="003E560B">
              <w:rPr>
                <w:rFonts w:ascii="Arial" w:eastAsia="Times New Roman" w:hAnsi="Arial" w:cs="Arial"/>
                <w:sz w:val="24"/>
                <w:szCs w:val="24"/>
              </w:rPr>
              <w:t xml:space="preserve"> boosters </w:t>
            </w:r>
            <w:r>
              <w:rPr>
                <w:rFonts w:ascii="Arial" w:eastAsia="Times New Roman" w:hAnsi="Arial" w:cs="Arial"/>
                <w:sz w:val="24"/>
                <w:szCs w:val="24"/>
              </w:rPr>
              <w:t xml:space="preserve">as the </w:t>
            </w:r>
            <w:r w:rsidR="003E560B" w:rsidRPr="003E560B">
              <w:rPr>
                <w:rFonts w:ascii="Arial" w:eastAsia="Times New Roman" w:hAnsi="Arial" w:cs="Arial"/>
                <w:sz w:val="24"/>
                <w:szCs w:val="24"/>
              </w:rPr>
              <w:t>booster</w:t>
            </w:r>
            <w:r>
              <w:rPr>
                <w:rFonts w:ascii="Arial" w:eastAsia="Times New Roman" w:hAnsi="Arial" w:cs="Arial"/>
                <w:sz w:val="24"/>
                <w:szCs w:val="24"/>
              </w:rPr>
              <w:t>s</w:t>
            </w:r>
            <w:r w:rsidR="003E560B" w:rsidRPr="003E560B">
              <w:rPr>
                <w:rFonts w:ascii="Arial" w:eastAsia="Times New Roman" w:hAnsi="Arial" w:cs="Arial"/>
                <w:sz w:val="24"/>
                <w:szCs w:val="24"/>
              </w:rPr>
              <w:t xml:space="preserve"> for Gateshead will be d</w:t>
            </w:r>
            <w:r>
              <w:rPr>
                <w:rFonts w:ascii="Arial" w:eastAsia="Times New Roman" w:hAnsi="Arial" w:cs="Arial"/>
                <w:sz w:val="24"/>
                <w:szCs w:val="24"/>
              </w:rPr>
              <w:t>eli</w:t>
            </w:r>
            <w:r w:rsidR="003E560B" w:rsidRPr="003E560B">
              <w:rPr>
                <w:rFonts w:ascii="Arial" w:eastAsia="Times New Roman" w:hAnsi="Arial" w:cs="Arial"/>
                <w:sz w:val="24"/>
                <w:szCs w:val="24"/>
              </w:rPr>
              <w:t xml:space="preserve">vered at the Bede Centre and </w:t>
            </w:r>
            <w:r w:rsidR="003E560B" w:rsidRPr="003E560B">
              <w:rPr>
                <w:rFonts w:ascii="Arial" w:eastAsia="Times New Roman" w:hAnsi="Arial" w:cs="Arial"/>
                <w:sz w:val="24"/>
                <w:szCs w:val="24"/>
              </w:rPr>
              <w:lastRenderedPageBreak/>
              <w:t xml:space="preserve">patients can be given a </w:t>
            </w:r>
            <w:r>
              <w:rPr>
                <w:rFonts w:ascii="Arial" w:eastAsia="Times New Roman" w:hAnsi="Arial" w:cs="Arial"/>
                <w:sz w:val="24"/>
                <w:szCs w:val="24"/>
              </w:rPr>
              <w:t>C</w:t>
            </w:r>
            <w:r w:rsidR="003E560B" w:rsidRPr="003E560B">
              <w:rPr>
                <w:rFonts w:ascii="Arial" w:eastAsia="Times New Roman" w:hAnsi="Arial" w:cs="Arial"/>
                <w:sz w:val="24"/>
                <w:szCs w:val="24"/>
              </w:rPr>
              <w:t xml:space="preserve">OVID booster and the flu vaccine </w:t>
            </w:r>
            <w:r>
              <w:rPr>
                <w:rFonts w:ascii="Arial" w:eastAsia="Times New Roman" w:hAnsi="Arial" w:cs="Arial"/>
                <w:sz w:val="24"/>
                <w:szCs w:val="24"/>
              </w:rPr>
              <w:t xml:space="preserve">at the same time </w:t>
            </w:r>
            <w:r w:rsidR="003E560B" w:rsidRPr="003E560B">
              <w:rPr>
                <w:rFonts w:ascii="Arial" w:eastAsia="Times New Roman" w:hAnsi="Arial" w:cs="Arial"/>
                <w:sz w:val="24"/>
                <w:szCs w:val="24"/>
              </w:rPr>
              <w:t>from some chemists.</w:t>
            </w:r>
          </w:p>
        </w:tc>
      </w:tr>
      <w:tr w:rsidR="0002313C" w:rsidRPr="00A24115" w14:paraId="048E5C48" w14:textId="77777777" w:rsidTr="009D54E0">
        <w:trPr>
          <w:trHeight w:val="555"/>
        </w:trPr>
        <w:tc>
          <w:tcPr>
            <w:tcW w:w="922" w:type="dxa"/>
            <w:shd w:val="clear" w:color="auto" w:fill="auto"/>
          </w:tcPr>
          <w:p w14:paraId="5ED0FA55" w14:textId="28822359" w:rsidR="0002313C" w:rsidRPr="00B70C66" w:rsidRDefault="0002313C" w:rsidP="0002313C">
            <w:pPr>
              <w:contextualSpacing/>
              <w:textAlignment w:val="baseline"/>
              <w:rPr>
                <w:rFonts w:ascii="Arial" w:eastAsia="Times New Roman" w:hAnsi="Arial" w:cs="Arial"/>
                <w:b/>
                <w:sz w:val="24"/>
                <w:szCs w:val="24"/>
              </w:rPr>
            </w:pPr>
            <w:r w:rsidRPr="00B70C66">
              <w:rPr>
                <w:rFonts w:ascii="Arial" w:eastAsia="Times New Roman" w:hAnsi="Arial" w:cs="Arial"/>
                <w:b/>
                <w:sz w:val="24"/>
                <w:szCs w:val="24"/>
              </w:rPr>
              <w:lastRenderedPageBreak/>
              <w:t>10</w:t>
            </w:r>
          </w:p>
        </w:tc>
        <w:tc>
          <w:tcPr>
            <w:tcW w:w="8860" w:type="dxa"/>
            <w:shd w:val="clear" w:color="auto" w:fill="auto"/>
          </w:tcPr>
          <w:p w14:paraId="3C507172" w14:textId="77777777" w:rsidR="0002313C" w:rsidRDefault="00527300" w:rsidP="0002313C">
            <w:pPr>
              <w:rPr>
                <w:rFonts w:ascii="Arial" w:eastAsia="Times New Roman" w:hAnsi="Arial" w:cs="Arial"/>
                <w:b/>
                <w:bCs/>
                <w:sz w:val="24"/>
                <w:szCs w:val="24"/>
              </w:rPr>
            </w:pPr>
            <w:r>
              <w:rPr>
                <w:rFonts w:ascii="Arial" w:eastAsia="Times New Roman" w:hAnsi="Arial" w:cs="Arial"/>
                <w:b/>
                <w:bCs/>
                <w:sz w:val="24"/>
                <w:szCs w:val="24"/>
              </w:rPr>
              <w:t>Text usage for appts / responsibility to make appts</w:t>
            </w:r>
          </w:p>
          <w:p w14:paraId="122084AB" w14:textId="256347D6" w:rsidR="003E560B" w:rsidRPr="003E560B" w:rsidRDefault="003E560B" w:rsidP="0002313C">
            <w:pPr>
              <w:rPr>
                <w:rFonts w:ascii="Arial" w:eastAsia="Times New Roman" w:hAnsi="Arial" w:cs="Arial"/>
                <w:sz w:val="24"/>
                <w:szCs w:val="24"/>
              </w:rPr>
            </w:pPr>
            <w:r w:rsidRPr="003E560B">
              <w:rPr>
                <w:rFonts w:ascii="Arial" w:eastAsia="Times New Roman" w:hAnsi="Arial" w:cs="Arial"/>
                <w:sz w:val="24"/>
                <w:szCs w:val="24"/>
              </w:rPr>
              <w:t>It was generally agreed that text messages</w:t>
            </w:r>
            <w:r w:rsidR="0097101D">
              <w:rPr>
                <w:rFonts w:ascii="Arial" w:eastAsia="Times New Roman" w:hAnsi="Arial" w:cs="Arial"/>
                <w:sz w:val="24"/>
                <w:szCs w:val="24"/>
              </w:rPr>
              <w:t xml:space="preserve"> are</w:t>
            </w:r>
            <w:r w:rsidRPr="003E560B">
              <w:rPr>
                <w:rFonts w:ascii="Arial" w:eastAsia="Times New Roman" w:hAnsi="Arial" w:cs="Arial"/>
                <w:sz w:val="24"/>
                <w:szCs w:val="24"/>
              </w:rPr>
              <w:t xml:space="preserve"> a good use of communication from the practi</w:t>
            </w:r>
            <w:r w:rsidR="0097101D">
              <w:rPr>
                <w:rFonts w:ascii="Arial" w:eastAsia="Times New Roman" w:hAnsi="Arial" w:cs="Arial"/>
                <w:sz w:val="24"/>
                <w:szCs w:val="24"/>
              </w:rPr>
              <w:t>c</w:t>
            </w:r>
            <w:r w:rsidRPr="003E560B">
              <w:rPr>
                <w:rFonts w:ascii="Arial" w:eastAsia="Times New Roman" w:hAnsi="Arial" w:cs="Arial"/>
                <w:sz w:val="24"/>
                <w:szCs w:val="24"/>
              </w:rPr>
              <w:t>e to patie</w:t>
            </w:r>
            <w:r w:rsidR="0097101D">
              <w:rPr>
                <w:rFonts w:ascii="Arial" w:eastAsia="Times New Roman" w:hAnsi="Arial" w:cs="Arial"/>
                <w:sz w:val="24"/>
                <w:szCs w:val="24"/>
              </w:rPr>
              <w:t>nts.</w:t>
            </w:r>
            <w:r w:rsidRPr="003E560B">
              <w:rPr>
                <w:rFonts w:ascii="Arial" w:eastAsia="Times New Roman" w:hAnsi="Arial" w:cs="Arial"/>
                <w:sz w:val="24"/>
                <w:szCs w:val="24"/>
              </w:rPr>
              <w:t xml:space="preserve"> There was a discussion </w:t>
            </w:r>
            <w:r w:rsidR="0097101D">
              <w:rPr>
                <w:rFonts w:ascii="Arial" w:eastAsia="Times New Roman" w:hAnsi="Arial" w:cs="Arial"/>
                <w:sz w:val="24"/>
                <w:szCs w:val="24"/>
              </w:rPr>
              <w:t>about the practice using text messages to remind patients of upcoming diary events from their medical record.</w:t>
            </w:r>
          </w:p>
        </w:tc>
      </w:tr>
      <w:tr w:rsidR="0002313C" w:rsidRPr="00A24115" w14:paraId="1ED90CA1" w14:textId="77777777" w:rsidTr="009D54E0">
        <w:trPr>
          <w:trHeight w:val="555"/>
        </w:trPr>
        <w:tc>
          <w:tcPr>
            <w:tcW w:w="922" w:type="dxa"/>
            <w:shd w:val="clear" w:color="auto" w:fill="auto"/>
          </w:tcPr>
          <w:p w14:paraId="351CF782" w14:textId="59FB3C85" w:rsidR="0002313C" w:rsidRPr="00B70C66" w:rsidRDefault="0002313C" w:rsidP="0002313C">
            <w:pPr>
              <w:contextualSpacing/>
              <w:textAlignment w:val="baseline"/>
              <w:rPr>
                <w:rFonts w:ascii="Arial" w:eastAsia="Times New Roman" w:hAnsi="Arial" w:cs="Arial"/>
                <w:b/>
                <w:sz w:val="24"/>
                <w:szCs w:val="24"/>
              </w:rPr>
            </w:pPr>
            <w:r>
              <w:rPr>
                <w:rFonts w:ascii="Arial" w:eastAsia="Times New Roman" w:hAnsi="Arial" w:cs="Arial"/>
                <w:b/>
                <w:sz w:val="24"/>
                <w:szCs w:val="24"/>
              </w:rPr>
              <w:t>11</w:t>
            </w:r>
          </w:p>
        </w:tc>
        <w:tc>
          <w:tcPr>
            <w:tcW w:w="8860" w:type="dxa"/>
            <w:shd w:val="clear" w:color="auto" w:fill="auto"/>
          </w:tcPr>
          <w:p w14:paraId="02E28E78" w14:textId="77777777" w:rsidR="00527300" w:rsidRDefault="00527300" w:rsidP="00527300">
            <w:pPr>
              <w:rPr>
                <w:rFonts w:ascii="Arial" w:eastAsia="Times New Roman" w:hAnsi="Arial" w:cs="Arial"/>
                <w:b/>
                <w:bCs/>
                <w:sz w:val="24"/>
                <w:szCs w:val="24"/>
              </w:rPr>
            </w:pPr>
            <w:r>
              <w:rPr>
                <w:rFonts w:ascii="Arial" w:eastAsia="Times New Roman" w:hAnsi="Arial" w:cs="Arial"/>
                <w:b/>
                <w:bCs/>
                <w:sz w:val="24"/>
                <w:szCs w:val="24"/>
              </w:rPr>
              <w:t>Ear Syringing ceasing</w:t>
            </w:r>
          </w:p>
          <w:p w14:paraId="24F8686D" w14:textId="44340937" w:rsidR="0097101D" w:rsidRDefault="003E560B" w:rsidP="0097101D">
            <w:pPr>
              <w:pStyle w:val="xmsonormal"/>
              <w:rPr>
                <w:rFonts w:eastAsia="Times New Roman"/>
                <w:color w:val="000000"/>
              </w:rPr>
            </w:pPr>
            <w:r w:rsidRPr="003E560B">
              <w:rPr>
                <w:rFonts w:ascii="Arial" w:eastAsia="Times New Roman" w:hAnsi="Arial" w:cs="Arial"/>
                <w:sz w:val="24"/>
                <w:szCs w:val="24"/>
              </w:rPr>
              <w:t>Julian s</w:t>
            </w:r>
            <w:r w:rsidR="0097101D">
              <w:rPr>
                <w:rFonts w:ascii="Arial" w:eastAsia="Times New Roman" w:hAnsi="Arial" w:cs="Arial"/>
                <w:sz w:val="24"/>
                <w:szCs w:val="24"/>
              </w:rPr>
              <w:t xml:space="preserve">aid </w:t>
            </w:r>
            <w:r w:rsidRPr="003E560B">
              <w:rPr>
                <w:rFonts w:ascii="Arial" w:eastAsia="Times New Roman" w:hAnsi="Arial" w:cs="Arial"/>
                <w:sz w:val="24"/>
                <w:szCs w:val="24"/>
              </w:rPr>
              <w:t>that currently the practi</w:t>
            </w:r>
            <w:r w:rsidR="0097101D">
              <w:rPr>
                <w:rFonts w:ascii="Arial" w:eastAsia="Times New Roman" w:hAnsi="Arial" w:cs="Arial"/>
                <w:sz w:val="24"/>
                <w:szCs w:val="24"/>
              </w:rPr>
              <w:t>c</w:t>
            </w:r>
            <w:r w:rsidRPr="003E560B">
              <w:rPr>
                <w:rFonts w:ascii="Arial" w:eastAsia="Times New Roman" w:hAnsi="Arial" w:cs="Arial"/>
                <w:sz w:val="24"/>
                <w:szCs w:val="24"/>
              </w:rPr>
              <w:t xml:space="preserve">e delivers </w:t>
            </w:r>
            <w:r w:rsidR="0097101D">
              <w:rPr>
                <w:rFonts w:ascii="Arial" w:eastAsia="Times New Roman" w:hAnsi="Arial" w:cs="Arial"/>
                <w:sz w:val="24"/>
                <w:szCs w:val="24"/>
              </w:rPr>
              <w:t>ear syring</w:t>
            </w:r>
            <w:r w:rsidRPr="003E560B">
              <w:rPr>
                <w:rFonts w:ascii="Arial" w:eastAsia="Times New Roman" w:hAnsi="Arial" w:cs="Arial"/>
                <w:sz w:val="24"/>
                <w:szCs w:val="24"/>
              </w:rPr>
              <w:t>ing</w:t>
            </w:r>
            <w:r w:rsidR="0097101D">
              <w:rPr>
                <w:rFonts w:ascii="Arial" w:eastAsia="Times New Roman" w:hAnsi="Arial" w:cs="Arial"/>
                <w:sz w:val="24"/>
                <w:szCs w:val="24"/>
              </w:rPr>
              <w:t xml:space="preserve"> (helps clear wax from ears) </w:t>
            </w:r>
            <w:r w:rsidRPr="003E560B">
              <w:rPr>
                <w:rFonts w:ascii="Arial" w:eastAsia="Times New Roman" w:hAnsi="Arial" w:cs="Arial"/>
                <w:sz w:val="24"/>
                <w:szCs w:val="24"/>
              </w:rPr>
              <w:t xml:space="preserve">but there is guidance that states </w:t>
            </w:r>
            <w:r w:rsidR="0097101D">
              <w:rPr>
                <w:rFonts w:ascii="Arial" w:eastAsia="Times New Roman" w:hAnsi="Arial" w:cs="Arial"/>
                <w:sz w:val="24"/>
                <w:szCs w:val="24"/>
              </w:rPr>
              <w:t>it could be</w:t>
            </w:r>
            <w:r w:rsidRPr="003E560B">
              <w:rPr>
                <w:rFonts w:ascii="Arial" w:eastAsia="Times New Roman" w:hAnsi="Arial" w:cs="Arial"/>
                <w:sz w:val="24"/>
                <w:szCs w:val="24"/>
              </w:rPr>
              <w:t xml:space="preserve"> potentially harmful to </w:t>
            </w:r>
            <w:r w:rsidR="00BB72F2" w:rsidRPr="003E560B">
              <w:rPr>
                <w:rFonts w:ascii="Arial" w:eastAsia="Times New Roman" w:hAnsi="Arial" w:cs="Arial"/>
                <w:sz w:val="24"/>
                <w:szCs w:val="24"/>
              </w:rPr>
              <w:t>patient's</w:t>
            </w:r>
            <w:r w:rsidRPr="003E560B">
              <w:rPr>
                <w:rFonts w:ascii="Arial" w:eastAsia="Times New Roman" w:hAnsi="Arial" w:cs="Arial"/>
                <w:sz w:val="24"/>
                <w:szCs w:val="24"/>
              </w:rPr>
              <w:t xml:space="preserve"> ear drums</w:t>
            </w:r>
            <w:r w:rsidR="0097101D">
              <w:rPr>
                <w:rFonts w:ascii="Arial" w:eastAsia="Times New Roman" w:hAnsi="Arial" w:cs="Arial"/>
                <w:sz w:val="24"/>
                <w:szCs w:val="24"/>
              </w:rPr>
              <w:t xml:space="preserve"> (higher risk of piercing the ear drum) </w:t>
            </w:r>
            <w:r w:rsidR="0097101D" w:rsidRPr="0097101D">
              <w:rPr>
                <w:rFonts w:ascii="Arial" w:eastAsia="Times New Roman" w:hAnsi="Arial" w:cs="Arial"/>
                <w:sz w:val="24"/>
                <w:szCs w:val="24"/>
              </w:rPr>
              <w:t>and that s</w:t>
            </w:r>
            <w:r w:rsidR="0097101D" w:rsidRPr="0097101D">
              <w:rPr>
                <w:rFonts w:ascii="Arial" w:eastAsia="Times New Roman" w:hAnsi="Arial" w:cs="Arial"/>
                <w:color w:val="000000"/>
                <w:sz w:val="24"/>
                <w:szCs w:val="24"/>
              </w:rPr>
              <w:t xml:space="preserve">yringing is now medicolegally hard to defend </w:t>
            </w:r>
            <w:r w:rsidR="0097101D">
              <w:rPr>
                <w:rFonts w:ascii="Arial" w:eastAsia="Times New Roman" w:hAnsi="Arial" w:cs="Arial"/>
                <w:color w:val="000000"/>
                <w:sz w:val="24"/>
                <w:szCs w:val="24"/>
              </w:rPr>
              <w:t xml:space="preserve">against. </w:t>
            </w:r>
          </w:p>
          <w:p w14:paraId="38AE77F1" w14:textId="77777777" w:rsidR="001E622B" w:rsidRDefault="003E560B" w:rsidP="00BB72F2">
            <w:pPr>
              <w:rPr>
                <w:rFonts w:eastAsia="Times New Roman"/>
                <w:color w:val="000000"/>
                <w:sz w:val="24"/>
                <w:szCs w:val="24"/>
              </w:rPr>
            </w:pPr>
            <w:r w:rsidRPr="003E560B">
              <w:rPr>
                <w:rFonts w:ascii="Arial" w:eastAsia="Times New Roman" w:hAnsi="Arial" w:cs="Arial"/>
                <w:sz w:val="24"/>
                <w:szCs w:val="24"/>
              </w:rPr>
              <w:t>Julian advised the practi</w:t>
            </w:r>
            <w:r w:rsidR="0097101D">
              <w:rPr>
                <w:rFonts w:ascii="Arial" w:eastAsia="Times New Roman" w:hAnsi="Arial" w:cs="Arial"/>
                <w:sz w:val="24"/>
                <w:szCs w:val="24"/>
              </w:rPr>
              <w:t>c</w:t>
            </w:r>
            <w:r w:rsidRPr="003E560B">
              <w:rPr>
                <w:rFonts w:ascii="Arial" w:eastAsia="Times New Roman" w:hAnsi="Arial" w:cs="Arial"/>
                <w:sz w:val="24"/>
                <w:szCs w:val="24"/>
              </w:rPr>
              <w:t xml:space="preserve">e will be stopping the service as </w:t>
            </w:r>
            <w:r w:rsidR="0097101D">
              <w:rPr>
                <w:rFonts w:ascii="Arial" w:eastAsia="Times New Roman" w:hAnsi="Arial" w:cs="Arial"/>
                <w:sz w:val="24"/>
                <w:szCs w:val="24"/>
              </w:rPr>
              <w:t xml:space="preserve">of 1.1.2023 as </w:t>
            </w:r>
            <w:r w:rsidRPr="003E560B">
              <w:rPr>
                <w:rFonts w:ascii="Arial" w:eastAsia="Times New Roman" w:hAnsi="Arial" w:cs="Arial"/>
                <w:sz w:val="24"/>
                <w:szCs w:val="24"/>
              </w:rPr>
              <w:t>it is not a commissioned service</w:t>
            </w:r>
            <w:r w:rsidR="0097101D">
              <w:rPr>
                <w:rFonts w:ascii="Arial" w:eastAsia="Times New Roman" w:hAnsi="Arial" w:cs="Arial"/>
                <w:sz w:val="24"/>
                <w:szCs w:val="24"/>
              </w:rPr>
              <w:t xml:space="preserve"> from </w:t>
            </w:r>
            <w:r w:rsidR="0097101D" w:rsidRPr="0097101D">
              <w:rPr>
                <w:rFonts w:ascii="Arial" w:eastAsia="Times New Roman" w:hAnsi="Arial" w:cs="Arial"/>
                <w:color w:val="000000"/>
                <w:sz w:val="24"/>
                <w:szCs w:val="24"/>
              </w:rPr>
              <w:t>Newcastl</w:t>
            </w:r>
            <w:r w:rsidR="0097101D">
              <w:rPr>
                <w:rFonts w:ascii="Arial" w:eastAsia="Times New Roman" w:hAnsi="Arial" w:cs="Arial"/>
                <w:color w:val="000000"/>
                <w:sz w:val="24"/>
                <w:szCs w:val="24"/>
              </w:rPr>
              <w:t>e</w:t>
            </w:r>
            <w:r w:rsidR="0097101D" w:rsidRPr="0097101D">
              <w:rPr>
                <w:rFonts w:ascii="Arial" w:eastAsia="Times New Roman" w:hAnsi="Arial" w:cs="Arial"/>
                <w:color w:val="000000"/>
                <w:sz w:val="24"/>
                <w:szCs w:val="24"/>
              </w:rPr>
              <w:t xml:space="preserve"> Gateshead Clinical Commission Group (now part of the </w:t>
            </w:r>
            <w:r w:rsidR="00BB72F2" w:rsidRPr="0097101D">
              <w:rPr>
                <w:rFonts w:ascii="Arial" w:eastAsia="Times New Roman" w:hAnsi="Arial" w:cs="Arial"/>
                <w:color w:val="000000"/>
                <w:sz w:val="24"/>
                <w:szCs w:val="24"/>
              </w:rPr>
              <w:t>Northeast</w:t>
            </w:r>
            <w:r w:rsidR="0097101D" w:rsidRPr="0097101D">
              <w:rPr>
                <w:rFonts w:ascii="Arial" w:eastAsia="Times New Roman" w:hAnsi="Arial" w:cs="Arial"/>
                <w:color w:val="000000"/>
                <w:sz w:val="24"/>
                <w:szCs w:val="24"/>
              </w:rPr>
              <w:t xml:space="preserve"> and Cumbria Integrated Care Board)</w:t>
            </w:r>
            <w:r w:rsidRPr="003E560B">
              <w:rPr>
                <w:rFonts w:ascii="Arial" w:eastAsia="Times New Roman" w:hAnsi="Arial" w:cs="Arial"/>
                <w:sz w:val="24"/>
                <w:szCs w:val="24"/>
              </w:rPr>
              <w:t xml:space="preserve">. Members of the group queried what could they do </w:t>
            </w:r>
            <w:r w:rsidR="0097101D">
              <w:rPr>
                <w:rFonts w:ascii="Arial" w:eastAsia="Times New Roman" w:hAnsi="Arial" w:cs="Arial"/>
                <w:sz w:val="24"/>
                <w:szCs w:val="24"/>
              </w:rPr>
              <w:t xml:space="preserve">with blocked ears and Julian advised the guidance is </w:t>
            </w:r>
            <w:r w:rsidRPr="003E560B">
              <w:rPr>
                <w:rFonts w:ascii="Arial" w:eastAsia="Times New Roman" w:hAnsi="Arial" w:cs="Arial"/>
                <w:sz w:val="24"/>
                <w:szCs w:val="24"/>
              </w:rPr>
              <w:t>to use olive oil drops or bicarbonate</w:t>
            </w:r>
            <w:r w:rsidR="0097101D">
              <w:rPr>
                <w:rFonts w:ascii="Arial" w:eastAsia="Times New Roman" w:hAnsi="Arial" w:cs="Arial"/>
                <w:sz w:val="24"/>
                <w:szCs w:val="24"/>
              </w:rPr>
              <w:t xml:space="preserve"> of soda ear drops in affected ears. There are private services who can clear ears </w:t>
            </w:r>
            <w:r w:rsidR="00BB72F2">
              <w:rPr>
                <w:rFonts w:ascii="Arial" w:eastAsia="Times New Roman" w:hAnsi="Arial" w:cs="Arial"/>
                <w:sz w:val="24"/>
                <w:szCs w:val="24"/>
              </w:rPr>
              <w:t xml:space="preserve">and we are aware </w:t>
            </w:r>
            <w:proofErr w:type="spellStart"/>
            <w:r w:rsidR="00BB72F2">
              <w:rPr>
                <w:rFonts w:ascii="Arial" w:eastAsia="Times New Roman" w:hAnsi="Arial" w:cs="Arial"/>
                <w:sz w:val="24"/>
                <w:szCs w:val="24"/>
              </w:rPr>
              <w:t>specsavers</w:t>
            </w:r>
            <w:proofErr w:type="spellEnd"/>
            <w:r w:rsidR="00BB72F2">
              <w:rPr>
                <w:rFonts w:ascii="Arial" w:eastAsia="Times New Roman" w:hAnsi="Arial" w:cs="Arial"/>
                <w:sz w:val="24"/>
                <w:szCs w:val="24"/>
              </w:rPr>
              <w:t xml:space="preserve"> </w:t>
            </w:r>
            <w:r w:rsidR="001E622B">
              <w:rPr>
                <w:rFonts w:ascii="Arial" w:eastAsia="Times New Roman" w:hAnsi="Arial" w:cs="Arial"/>
                <w:sz w:val="24"/>
                <w:szCs w:val="24"/>
              </w:rPr>
              <w:t xml:space="preserve">and Boots </w:t>
            </w:r>
            <w:r w:rsidR="00BB72F2">
              <w:rPr>
                <w:rFonts w:ascii="Arial" w:eastAsia="Times New Roman" w:hAnsi="Arial" w:cs="Arial"/>
                <w:sz w:val="24"/>
                <w:szCs w:val="24"/>
              </w:rPr>
              <w:t>can support this…</w:t>
            </w:r>
            <w:r w:rsidR="00BB72F2">
              <w:rPr>
                <w:rFonts w:eastAsia="Times New Roman"/>
                <w:color w:val="000000"/>
                <w:sz w:val="24"/>
                <w:szCs w:val="24"/>
              </w:rPr>
              <w:t xml:space="preserve"> </w:t>
            </w:r>
          </w:p>
          <w:p w14:paraId="3190D7EC" w14:textId="1C7A8740" w:rsidR="00BB72F2" w:rsidRDefault="001E622B" w:rsidP="00BB72F2">
            <w:pPr>
              <w:rPr>
                <w:rFonts w:eastAsia="Times New Roman"/>
                <w:color w:val="000000"/>
                <w:sz w:val="24"/>
                <w:szCs w:val="24"/>
              </w:rPr>
            </w:pPr>
            <w:hyperlink r:id="rId9" w:history="1">
              <w:r>
                <w:rPr>
                  <w:rStyle w:val="Hyperlink"/>
                </w:rPr>
                <w:t>Ear Wax Removal | Boots Hearingcare</w:t>
              </w:r>
            </w:hyperlink>
            <w:hyperlink r:id="rId10" w:history="1">
              <w:r w:rsidR="00BB72F2">
                <w:rPr>
                  <w:rStyle w:val="Hyperlink"/>
                  <w:rFonts w:eastAsia="Times New Roman"/>
                  <w:sz w:val="24"/>
                  <w:szCs w:val="24"/>
                </w:rPr>
                <w:t>https://www.specsavers.co.uk/hearing/earwax/earwax-removal</w:t>
              </w:r>
            </w:hyperlink>
          </w:p>
          <w:p w14:paraId="601F9901" w14:textId="77777777" w:rsidR="00BB72F2" w:rsidRDefault="00BB72F2" w:rsidP="00BB72F2">
            <w:pPr>
              <w:rPr>
                <w:rFonts w:eastAsia="Times New Roman"/>
                <w:color w:val="000000"/>
                <w:sz w:val="24"/>
                <w:szCs w:val="24"/>
              </w:rPr>
            </w:pPr>
          </w:p>
          <w:p w14:paraId="0AA446B5" w14:textId="77777777" w:rsidR="00BB72F2" w:rsidRDefault="00BB72F2" w:rsidP="0097101D">
            <w:pPr>
              <w:rPr>
                <w:rFonts w:ascii="Arial" w:eastAsia="Times New Roman" w:hAnsi="Arial" w:cs="Arial"/>
                <w:sz w:val="24"/>
                <w:szCs w:val="24"/>
              </w:rPr>
            </w:pPr>
            <w:r>
              <w:rPr>
                <w:rFonts w:ascii="Arial" w:eastAsia="Times New Roman" w:hAnsi="Arial" w:cs="Arial"/>
                <w:sz w:val="24"/>
                <w:szCs w:val="24"/>
              </w:rPr>
              <w:t xml:space="preserve"> </w:t>
            </w:r>
            <w:r w:rsidR="0097101D">
              <w:rPr>
                <w:rFonts w:ascii="Arial" w:eastAsia="Times New Roman" w:hAnsi="Arial" w:cs="Arial"/>
                <w:sz w:val="24"/>
                <w:szCs w:val="24"/>
              </w:rPr>
              <w:t xml:space="preserve">  The PPG members required clarity on this issue and since the meeting our </w:t>
            </w:r>
            <w:proofErr w:type="spellStart"/>
            <w:r w:rsidR="0097101D">
              <w:rPr>
                <w:rFonts w:ascii="Arial" w:eastAsia="Times New Roman" w:hAnsi="Arial" w:cs="Arial"/>
                <w:sz w:val="24"/>
                <w:szCs w:val="24"/>
              </w:rPr>
              <w:t>LMC</w:t>
            </w:r>
            <w:proofErr w:type="spellEnd"/>
            <w:r w:rsidR="0097101D">
              <w:rPr>
                <w:rFonts w:ascii="Arial" w:eastAsia="Times New Roman" w:hAnsi="Arial" w:cs="Arial"/>
                <w:sz w:val="24"/>
                <w:szCs w:val="24"/>
              </w:rPr>
              <w:t xml:space="preserve"> (Local Medical Committee has said unfortunately the service is not commissioned and have suggested patients can contact the commissioners to </w:t>
            </w:r>
            <w:r>
              <w:rPr>
                <w:rFonts w:ascii="Arial" w:eastAsia="Times New Roman" w:hAnsi="Arial" w:cs="Arial"/>
                <w:sz w:val="24"/>
                <w:szCs w:val="24"/>
              </w:rPr>
              <w:t xml:space="preserve">enable practices to deliver ear </w:t>
            </w:r>
            <w:proofErr w:type="spellStart"/>
            <w:r>
              <w:rPr>
                <w:rFonts w:ascii="Arial" w:eastAsia="Times New Roman" w:hAnsi="Arial" w:cs="Arial"/>
                <w:sz w:val="24"/>
                <w:szCs w:val="24"/>
              </w:rPr>
              <w:t>microsuction</w:t>
            </w:r>
            <w:proofErr w:type="spellEnd"/>
            <w:r>
              <w:rPr>
                <w:rFonts w:ascii="Arial" w:eastAsia="Times New Roman" w:hAnsi="Arial" w:cs="Arial"/>
                <w:sz w:val="24"/>
                <w:szCs w:val="24"/>
              </w:rPr>
              <w:t xml:space="preserve"> rather than ear syringing but the CCG has the following information available. </w:t>
            </w:r>
          </w:p>
          <w:p w14:paraId="334FFE3C" w14:textId="0BDA4E25" w:rsidR="0002313C" w:rsidRPr="00B70C66" w:rsidRDefault="00BB72F2" w:rsidP="0097101D">
            <w:pPr>
              <w:rPr>
                <w:rFonts w:ascii="Arial" w:eastAsia="Times New Roman" w:hAnsi="Arial" w:cs="Arial"/>
                <w:b/>
                <w:bCs/>
                <w:sz w:val="24"/>
                <w:szCs w:val="24"/>
              </w:rPr>
            </w:pPr>
            <w:r>
              <w:rPr>
                <w:rFonts w:ascii="Arial" w:eastAsia="Times New Roman" w:hAnsi="Arial" w:cs="Arial"/>
                <w:sz w:val="24"/>
                <w:szCs w:val="24"/>
              </w:rPr>
              <w:t xml:space="preserve"> </w:t>
            </w:r>
            <w:r>
              <w:rPr>
                <w:rFonts w:ascii="Arial" w:eastAsia="Times New Roman" w:hAnsi="Arial" w:cs="Arial"/>
                <w:sz w:val="24"/>
                <w:szCs w:val="24"/>
                <w:lang w:eastAsia="en-US"/>
              </w:rPr>
              <w:object w:dxaOrig="1539" w:dyaOrig="997" w14:anchorId="33B0C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Link" ProgID="AcroExch.Document.DC" ShapeID="_x0000_i1025" DrawAspect="Icon" r:id="rId12" UpdateMode="Always">
                  <o:LinkType>EnhancedMetaFile</o:LinkType>
                  <o:LockedField>false</o:LockedField>
                  <o:FieldCodes>\f 0</o:FieldCodes>
                </o:OLEObject>
              </w:object>
            </w:r>
          </w:p>
        </w:tc>
      </w:tr>
      <w:tr w:rsidR="003F37DB" w:rsidRPr="00A24115" w14:paraId="6573BFF2" w14:textId="77777777" w:rsidTr="009D54E0">
        <w:trPr>
          <w:trHeight w:val="555"/>
        </w:trPr>
        <w:tc>
          <w:tcPr>
            <w:tcW w:w="922" w:type="dxa"/>
            <w:shd w:val="clear" w:color="auto" w:fill="auto"/>
          </w:tcPr>
          <w:p w14:paraId="307C5A5B" w14:textId="642792CA" w:rsidR="003F37DB" w:rsidRDefault="003F37DB" w:rsidP="0002313C">
            <w:pPr>
              <w:contextualSpacing/>
              <w:textAlignment w:val="baseline"/>
              <w:rPr>
                <w:rFonts w:ascii="Arial" w:eastAsia="Times New Roman" w:hAnsi="Arial" w:cs="Arial"/>
                <w:b/>
                <w:sz w:val="24"/>
                <w:szCs w:val="24"/>
              </w:rPr>
            </w:pPr>
            <w:r>
              <w:rPr>
                <w:rFonts w:ascii="Arial" w:eastAsia="Times New Roman" w:hAnsi="Arial" w:cs="Arial"/>
                <w:b/>
                <w:sz w:val="24"/>
                <w:szCs w:val="24"/>
              </w:rPr>
              <w:t>12</w:t>
            </w:r>
          </w:p>
        </w:tc>
        <w:tc>
          <w:tcPr>
            <w:tcW w:w="8860" w:type="dxa"/>
            <w:shd w:val="clear" w:color="auto" w:fill="auto"/>
          </w:tcPr>
          <w:p w14:paraId="2DA31BF1" w14:textId="7BE5D26F" w:rsidR="00527300" w:rsidRDefault="00527300" w:rsidP="0002313C">
            <w:pPr>
              <w:rPr>
                <w:rFonts w:ascii="Arial" w:eastAsia="Times New Roman" w:hAnsi="Arial" w:cs="Arial"/>
                <w:b/>
                <w:bCs/>
                <w:sz w:val="24"/>
                <w:szCs w:val="24"/>
              </w:rPr>
            </w:pPr>
            <w:r w:rsidRPr="00B70C66">
              <w:rPr>
                <w:rFonts w:ascii="Arial" w:eastAsia="Times New Roman" w:hAnsi="Arial" w:cs="Arial"/>
                <w:b/>
                <w:bCs/>
                <w:sz w:val="24"/>
                <w:szCs w:val="24"/>
              </w:rPr>
              <w:t>Specific discussion points from patients / Q&amp;A</w:t>
            </w:r>
          </w:p>
        </w:tc>
      </w:tr>
      <w:tr w:rsidR="00527300" w:rsidRPr="00A24115" w14:paraId="65B35D2D" w14:textId="77777777" w:rsidTr="009D54E0">
        <w:trPr>
          <w:trHeight w:val="555"/>
        </w:trPr>
        <w:tc>
          <w:tcPr>
            <w:tcW w:w="922" w:type="dxa"/>
            <w:shd w:val="clear" w:color="auto" w:fill="auto"/>
          </w:tcPr>
          <w:p w14:paraId="56C463B5" w14:textId="77777777" w:rsidR="00527300" w:rsidRDefault="00527300" w:rsidP="0002313C">
            <w:pPr>
              <w:contextualSpacing/>
              <w:textAlignment w:val="baseline"/>
              <w:rPr>
                <w:rFonts w:ascii="Arial" w:eastAsia="Times New Roman" w:hAnsi="Arial" w:cs="Arial"/>
                <w:b/>
                <w:sz w:val="24"/>
                <w:szCs w:val="24"/>
              </w:rPr>
            </w:pPr>
          </w:p>
        </w:tc>
        <w:tc>
          <w:tcPr>
            <w:tcW w:w="8860" w:type="dxa"/>
            <w:shd w:val="clear" w:color="auto" w:fill="auto"/>
          </w:tcPr>
          <w:p w14:paraId="3BD6AD1A" w14:textId="0193652A" w:rsidR="00527300" w:rsidRPr="0097101D" w:rsidRDefault="0097101D" w:rsidP="00527300">
            <w:pPr>
              <w:pStyle w:val="ListParagraph"/>
              <w:numPr>
                <w:ilvl w:val="0"/>
                <w:numId w:val="12"/>
              </w:numPr>
              <w:spacing w:after="0" w:line="240" w:lineRule="auto"/>
              <w:rPr>
                <w:rFonts w:ascii="Arial" w:eastAsia="Times New Roman" w:hAnsi="Arial" w:cs="Arial"/>
                <w:sz w:val="24"/>
                <w:szCs w:val="24"/>
              </w:rPr>
            </w:pPr>
            <w:r>
              <w:rPr>
                <w:rFonts w:ascii="Arial" w:eastAsia="Times New Roman" w:hAnsi="Arial" w:cs="Arial"/>
                <w:sz w:val="24"/>
                <w:szCs w:val="24"/>
              </w:rPr>
              <w:t xml:space="preserve">A query from a patient was for patients </w:t>
            </w:r>
            <w:r w:rsidR="00527300" w:rsidRPr="0097101D">
              <w:rPr>
                <w:rFonts w:ascii="Arial" w:eastAsia="Times New Roman" w:hAnsi="Arial" w:cs="Arial"/>
                <w:sz w:val="24"/>
                <w:szCs w:val="24"/>
              </w:rPr>
              <w:t>to understand more about the specialisms of various</w:t>
            </w:r>
            <w:r w:rsidR="00D46059" w:rsidRPr="0097101D">
              <w:rPr>
                <w:rFonts w:ascii="Arial" w:eastAsia="Times New Roman" w:hAnsi="Arial" w:cs="Arial"/>
                <w:sz w:val="24"/>
                <w:szCs w:val="24"/>
              </w:rPr>
              <w:t xml:space="preserve"> </w:t>
            </w:r>
            <w:r w:rsidR="00BB72F2" w:rsidRPr="0097101D">
              <w:rPr>
                <w:rFonts w:ascii="Arial" w:eastAsia="Times New Roman" w:hAnsi="Arial" w:cs="Arial"/>
                <w:sz w:val="24"/>
                <w:szCs w:val="24"/>
              </w:rPr>
              <w:t>practi</w:t>
            </w:r>
            <w:r w:rsidR="00BB72F2">
              <w:rPr>
                <w:rFonts w:ascii="Arial" w:eastAsia="Times New Roman" w:hAnsi="Arial" w:cs="Arial"/>
                <w:sz w:val="24"/>
                <w:szCs w:val="24"/>
              </w:rPr>
              <w:t>ti</w:t>
            </w:r>
            <w:r w:rsidR="00BB72F2" w:rsidRPr="0097101D">
              <w:rPr>
                <w:rFonts w:ascii="Arial" w:eastAsia="Times New Roman" w:hAnsi="Arial" w:cs="Arial"/>
                <w:sz w:val="24"/>
                <w:szCs w:val="24"/>
              </w:rPr>
              <w:t>oners and</w:t>
            </w:r>
            <w:r w:rsidR="00527300" w:rsidRPr="0097101D">
              <w:rPr>
                <w:rFonts w:ascii="Arial" w:eastAsia="Times New Roman" w:hAnsi="Arial" w:cs="Arial"/>
                <w:sz w:val="24"/>
                <w:szCs w:val="24"/>
              </w:rPr>
              <w:t xml:space="preserve"> who they should contact for advice / follow up. For </w:t>
            </w:r>
            <w:r w:rsidR="00BB72F2" w:rsidRPr="0097101D">
              <w:rPr>
                <w:rFonts w:ascii="Arial" w:eastAsia="Times New Roman" w:hAnsi="Arial" w:cs="Arial"/>
                <w:sz w:val="24"/>
                <w:szCs w:val="24"/>
              </w:rPr>
              <w:t>example,</w:t>
            </w:r>
            <w:r w:rsidR="00527300" w:rsidRPr="0097101D">
              <w:rPr>
                <w:rFonts w:ascii="Arial" w:eastAsia="Times New Roman" w:hAnsi="Arial" w:cs="Arial"/>
                <w:sz w:val="24"/>
                <w:szCs w:val="24"/>
              </w:rPr>
              <w:t xml:space="preserve"> Blood Pressure where you have a pharmacist attached to the practice, and the most </w:t>
            </w:r>
            <w:r w:rsidR="00BB72F2" w:rsidRPr="0097101D">
              <w:rPr>
                <w:rFonts w:ascii="Arial" w:eastAsia="Times New Roman" w:hAnsi="Arial" w:cs="Arial"/>
                <w:sz w:val="24"/>
                <w:szCs w:val="24"/>
              </w:rPr>
              <w:t>recent nurse</w:t>
            </w:r>
            <w:r w:rsidR="00527300" w:rsidRPr="0097101D">
              <w:rPr>
                <w:rFonts w:ascii="Arial" w:eastAsia="Times New Roman" w:hAnsi="Arial" w:cs="Arial"/>
                <w:sz w:val="24"/>
                <w:szCs w:val="24"/>
              </w:rPr>
              <w:t xml:space="preserve"> practitioner who is responsible for skin bumps / lumps. </w:t>
            </w:r>
            <w:r w:rsidR="003E560B" w:rsidRPr="0097101D">
              <w:rPr>
                <w:rFonts w:ascii="Arial" w:eastAsia="Times New Roman" w:hAnsi="Arial" w:cs="Arial"/>
                <w:sz w:val="24"/>
                <w:szCs w:val="24"/>
              </w:rPr>
              <w:t xml:space="preserve">  </w:t>
            </w:r>
            <w:r w:rsidR="003E560B" w:rsidRPr="0097101D">
              <w:rPr>
                <w:rFonts w:ascii="Arial" w:eastAsia="Times New Roman" w:hAnsi="Arial" w:cs="Arial"/>
                <w:b/>
                <w:bCs/>
                <w:i/>
                <w:iCs/>
                <w:sz w:val="24"/>
                <w:szCs w:val="24"/>
              </w:rPr>
              <w:t xml:space="preserve">We agreed that photos and a small bio would be added to the waiting room </w:t>
            </w:r>
            <w:r w:rsidRPr="0097101D">
              <w:rPr>
                <w:rFonts w:ascii="Arial" w:eastAsia="Times New Roman" w:hAnsi="Arial" w:cs="Arial"/>
                <w:b/>
                <w:bCs/>
                <w:i/>
                <w:iCs/>
                <w:sz w:val="24"/>
                <w:szCs w:val="24"/>
              </w:rPr>
              <w:t xml:space="preserve">and </w:t>
            </w:r>
            <w:r w:rsidR="00BB72F2" w:rsidRPr="0097101D">
              <w:rPr>
                <w:rFonts w:ascii="Arial" w:eastAsia="Times New Roman" w:hAnsi="Arial" w:cs="Arial"/>
                <w:b/>
                <w:bCs/>
                <w:i/>
                <w:iCs/>
                <w:sz w:val="24"/>
                <w:szCs w:val="24"/>
              </w:rPr>
              <w:t>website,</w:t>
            </w:r>
            <w:r w:rsidRPr="0097101D">
              <w:rPr>
                <w:rFonts w:ascii="Arial" w:eastAsia="Times New Roman" w:hAnsi="Arial" w:cs="Arial"/>
                <w:b/>
                <w:bCs/>
                <w:i/>
                <w:iCs/>
                <w:sz w:val="24"/>
                <w:szCs w:val="24"/>
              </w:rPr>
              <w:t xml:space="preserve"> </w:t>
            </w:r>
            <w:r w:rsidR="003E560B" w:rsidRPr="0097101D">
              <w:rPr>
                <w:rFonts w:ascii="Arial" w:eastAsia="Times New Roman" w:hAnsi="Arial" w:cs="Arial"/>
                <w:b/>
                <w:bCs/>
                <w:i/>
                <w:iCs/>
                <w:sz w:val="24"/>
                <w:szCs w:val="24"/>
              </w:rPr>
              <w:t>and we would add the skills or roles onto our website so patients understood who could do what.</w:t>
            </w:r>
          </w:p>
          <w:p w14:paraId="24C4C828" w14:textId="1BF4D90A" w:rsidR="003E6F48" w:rsidRPr="0097101D" w:rsidRDefault="00527300" w:rsidP="0002313C">
            <w:pPr>
              <w:pStyle w:val="ListParagraph"/>
              <w:numPr>
                <w:ilvl w:val="0"/>
                <w:numId w:val="12"/>
              </w:numPr>
              <w:spacing w:after="0" w:line="240" w:lineRule="auto"/>
              <w:rPr>
                <w:rFonts w:ascii="Arial" w:eastAsia="Times New Roman" w:hAnsi="Arial" w:cs="Arial"/>
                <w:sz w:val="24"/>
                <w:szCs w:val="24"/>
              </w:rPr>
            </w:pPr>
            <w:r w:rsidRPr="0097101D">
              <w:rPr>
                <w:rFonts w:ascii="Arial" w:eastAsia="Times New Roman" w:hAnsi="Arial" w:cs="Arial"/>
                <w:sz w:val="24"/>
                <w:szCs w:val="24"/>
              </w:rPr>
              <w:lastRenderedPageBreak/>
              <w:t>The National GP Survey 2022 - how did our surgery fair and what actions have been taken to improve any short</w:t>
            </w:r>
            <w:r w:rsidR="0097101D">
              <w:rPr>
                <w:rFonts w:ascii="Arial" w:eastAsia="Times New Roman" w:hAnsi="Arial" w:cs="Arial"/>
                <w:sz w:val="24"/>
                <w:szCs w:val="24"/>
              </w:rPr>
              <w:t xml:space="preserve"> </w:t>
            </w:r>
            <w:r w:rsidRPr="0097101D">
              <w:rPr>
                <w:rFonts w:ascii="Arial" w:eastAsia="Times New Roman" w:hAnsi="Arial" w:cs="Arial"/>
                <w:sz w:val="24"/>
                <w:szCs w:val="24"/>
              </w:rPr>
              <w:t>comings. </w:t>
            </w:r>
            <w:r w:rsidR="003E560B" w:rsidRPr="0097101D">
              <w:rPr>
                <w:rFonts w:ascii="Arial" w:eastAsia="Times New Roman" w:hAnsi="Arial" w:cs="Arial"/>
                <w:sz w:val="24"/>
                <w:szCs w:val="24"/>
              </w:rPr>
              <w:t xml:space="preserve">  </w:t>
            </w:r>
            <w:r w:rsidR="003E560B" w:rsidRPr="0097101D">
              <w:rPr>
                <w:rFonts w:ascii="Arial" w:eastAsia="Times New Roman" w:hAnsi="Arial" w:cs="Arial"/>
                <w:b/>
                <w:bCs/>
                <w:i/>
                <w:iCs/>
                <w:sz w:val="24"/>
                <w:szCs w:val="24"/>
              </w:rPr>
              <w:t xml:space="preserve">We reviewed the latest </w:t>
            </w:r>
            <w:r w:rsidR="00BB72F2" w:rsidRPr="0097101D">
              <w:rPr>
                <w:rFonts w:ascii="Arial" w:eastAsia="Times New Roman" w:hAnsi="Arial" w:cs="Arial"/>
                <w:b/>
                <w:bCs/>
                <w:i/>
                <w:iCs/>
                <w:sz w:val="24"/>
                <w:szCs w:val="24"/>
              </w:rPr>
              <w:t>data,</w:t>
            </w:r>
            <w:r w:rsidR="003E560B" w:rsidRPr="0097101D">
              <w:rPr>
                <w:rFonts w:ascii="Arial" w:eastAsia="Times New Roman" w:hAnsi="Arial" w:cs="Arial"/>
                <w:b/>
                <w:bCs/>
                <w:i/>
                <w:iCs/>
                <w:sz w:val="24"/>
                <w:szCs w:val="24"/>
              </w:rPr>
              <w:t xml:space="preserve"> and we agreed the main areas for improvement are access and appointments.  We were just below the national and local </w:t>
            </w:r>
            <w:r w:rsidR="00BB72F2" w:rsidRPr="0097101D">
              <w:rPr>
                <w:rFonts w:ascii="Arial" w:eastAsia="Times New Roman" w:hAnsi="Arial" w:cs="Arial"/>
                <w:b/>
                <w:bCs/>
                <w:i/>
                <w:iCs/>
                <w:sz w:val="24"/>
                <w:szCs w:val="24"/>
              </w:rPr>
              <w:t>averages,</w:t>
            </w:r>
            <w:r w:rsidR="003E560B" w:rsidRPr="0097101D">
              <w:rPr>
                <w:rFonts w:ascii="Arial" w:eastAsia="Times New Roman" w:hAnsi="Arial" w:cs="Arial"/>
                <w:b/>
                <w:bCs/>
                <w:i/>
                <w:iCs/>
                <w:sz w:val="24"/>
                <w:szCs w:val="24"/>
              </w:rPr>
              <w:t xml:space="preserve"> but it was clear all practices had worsened over COVID.  We did fair better than the national and local average for quality of the consultations and the care that was provided.  In relation to the access and appointment system, we discussed earlier about a new phone system to make things easier for patients and we talked about a full review and improvements of the appointment system (along with additional roles into the practice)</w:t>
            </w:r>
          </w:p>
          <w:p w14:paraId="390E1461" w14:textId="558B90AE" w:rsidR="003E560B" w:rsidRPr="0097101D" w:rsidRDefault="003E560B" w:rsidP="0002313C">
            <w:pPr>
              <w:pStyle w:val="ListParagraph"/>
              <w:numPr>
                <w:ilvl w:val="0"/>
                <w:numId w:val="12"/>
              </w:numPr>
              <w:spacing w:after="0" w:line="240" w:lineRule="auto"/>
              <w:rPr>
                <w:rFonts w:ascii="Arial" w:eastAsia="Times New Roman" w:hAnsi="Arial" w:cs="Arial"/>
                <w:sz w:val="24"/>
                <w:szCs w:val="24"/>
              </w:rPr>
            </w:pPr>
            <w:r w:rsidRPr="0097101D">
              <w:rPr>
                <w:rFonts w:ascii="Arial" w:eastAsia="Times New Roman" w:hAnsi="Arial" w:cs="Arial"/>
                <w:sz w:val="24"/>
                <w:szCs w:val="24"/>
              </w:rPr>
              <w:t xml:space="preserve">The group wanted text message reminders – </w:t>
            </w:r>
            <w:r w:rsidRPr="0097101D">
              <w:rPr>
                <w:rFonts w:ascii="Arial" w:eastAsia="Times New Roman" w:hAnsi="Arial" w:cs="Arial"/>
                <w:b/>
                <w:bCs/>
                <w:i/>
                <w:iCs/>
                <w:sz w:val="24"/>
                <w:szCs w:val="24"/>
              </w:rPr>
              <w:t>Julian advised there are email reminders already and works well but we need to collect email addresses too. We do send a lot of text messages out to patients about information, appointments etc</w:t>
            </w:r>
          </w:p>
          <w:p w14:paraId="663A4EA8" w14:textId="3B5EBFCA" w:rsidR="003E560B" w:rsidRPr="0097101D" w:rsidRDefault="003E560B" w:rsidP="0002313C">
            <w:pPr>
              <w:pStyle w:val="ListParagraph"/>
              <w:numPr>
                <w:ilvl w:val="0"/>
                <w:numId w:val="12"/>
              </w:numPr>
              <w:spacing w:after="0" w:line="240" w:lineRule="auto"/>
              <w:rPr>
                <w:rFonts w:ascii="Arial" w:eastAsia="Times New Roman" w:hAnsi="Arial" w:cs="Arial"/>
                <w:sz w:val="24"/>
                <w:szCs w:val="24"/>
              </w:rPr>
            </w:pPr>
            <w:r w:rsidRPr="0097101D">
              <w:rPr>
                <w:rFonts w:ascii="Arial" w:eastAsia="Times New Roman" w:hAnsi="Arial" w:cs="Arial"/>
                <w:sz w:val="24"/>
                <w:szCs w:val="24"/>
              </w:rPr>
              <w:t xml:space="preserve">We talked about energy price rises and how the practice always has lights on in the waiting room – </w:t>
            </w:r>
            <w:r w:rsidRPr="0097101D">
              <w:rPr>
                <w:rFonts w:ascii="Arial" w:eastAsia="Times New Roman" w:hAnsi="Arial" w:cs="Arial"/>
                <w:b/>
                <w:bCs/>
                <w:i/>
                <w:iCs/>
                <w:sz w:val="24"/>
                <w:szCs w:val="24"/>
              </w:rPr>
              <w:t>it was agreed the staff would ensure only the lights required would be used (Julian advised he is replacing bulbs as they go with LED bulbs)</w:t>
            </w:r>
          </w:p>
          <w:p w14:paraId="3CF079D5" w14:textId="52FC8A84" w:rsidR="003E560B" w:rsidRPr="0097101D" w:rsidRDefault="003E560B" w:rsidP="0002313C">
            <w:pPr>
              <w:pStyle w:val="ListParagraph"/>
              <w:numPr>
                <w:ilvl w:val="0"/>
                <w:numId w:val="12"/>
              </w:numPr>
              <w:spacing w:after="0" w:line="240" w:lineRule="auto"/>
              <w:rPr>
                <w:rFonts w:ascii="Arial" w:eastAsia="Times New Roman" w:hAnsi="Arial" w:cs="Arial"/>
                <w:sz w:val="24"/>
                <w:szCs w:val="24"/>
              </w:rPr>
            </w:pPr>
            <w:r w:rsidRPr="0097101D">
              <w:rPr>
                <w:rFonts w:ascii="Arial" w:eastAsia="Times New Roman" w:hAnsi="Arial" w:cs="Arial"/>
                <w:sz w:val="24"/>
                <w:szCs w:val="24"/>
              </w:rPr>
              <w:t>Brenda said she had spoken to a gentleman called Malcolm from Warm Energy who can help you claim for what you are entitled to.  Brenda said you may be eligible for attendance allowance which is £92 p/w.</w:t>
            </w:r>
            <w:r w:rsidR="0097101D">
              <w:rPr>
                <w:rFonts w:ascii="Arial" w:eastAsia="Times New Roman" w:hAnsi="Arial" w:cs="Arial"/>
                <w:sz w:val="24"/>
                <w:szCs w:val="24"/>
              </w:rPr>
              <w:t xml:space="preserve"> Malcom's number is </w:t>
            </w:r>
            <w:r w:rsidR="00C8520F">
              <w:t xml:space="preserve"> </w:t>
            </w:r>
            <w:r w:rsidR="00C8520F" w:rsidRPr="00C8520F">
              <w:rPr>
                <w:rFonts w:ascii="Arial" w:eastAsia="Times New Roman" w:hAnsi="Arial" w:cs="Arial"/>
                <w:sz w:val="24"/>
                <w:szCs w:val="24"/>
              </w:rPr>
              <w:t>07936 349 819</w:t>
            </w:r>
          </w:p>
          <w:p w14:paraId="4AA5D456" w14:textId="779647D2" w:rsidR="003E560B" w:rsidRPr="0097101D" w:rsidRDefault="003E560B" w:rsidP="0002313C">
            <w:pPr>
              <w:pStyle w:val="ListParagraph"/>
              <w:numPr>
                <w:ilvl w:val="0"/>
                <w:numId w:val="12"/>
              </w:numPr>
              <w:spacing w:after="0" w:line="240" w:lineRule="auto"/>
              <w:rPr>
                <w:rFonts w:ascii="Arial" w:eastAsia="Times New Roman" w:hAnsi="Arial" w:cs="Arial"/>
                <w:sz w:val="24"/>
                <w:szCs w:val="24"/>
              </w:rPr>
            </w:pPr>
            <w:r w:rsidRPr="0097101D">
              <w:rPr>
                <w:rFonts w:ascii="Arial" w:eastAsia="Times New Roman" w:hAnsi="Arial" w:cs="Arial"/>
                <w:sz w:val="24"/>
                <w:szCs w:val="24"/>
              </w:rPr>
              <w:t xml:space="preserve">Fred talked about how his local pharmacy was keep sending medication to him when he hadn’t ordered it.  </w:t>
            </w:r>
            <w:r w:rsidR="0097101D" w:rsidRPr="0097101D">
              <w:rPr>
                <w:rFonts w:ascii="Arial" w:eastAsia="Times New Roman" w:hAnsi="Arial" w:cs="Arial"/>
                <w:b/>
                <w:bCs/>
                <w:i/>
                <w:iCs/>
                <w:sz w:val="24"/>
                <w:szCs w:val="24"/>
              </w:rPr>
              <w:t>Fred</w:t>
            </w:r>
            <w:r w:rsidRPr="0097101D">
              <w:rPr>
                <w:rFonts w:ascii="Arial" w:eastAsia="Times New Roman" w:hAnsi="Arial" w:cs="Arial"/>
                <w:b/>
                <w:bCs/>
                <w:i/>
                <w:iCs/>
                <w:sz w:val="24"/>
                <w:szCs w:val="24"/>
              </w:rPr>
              <w:t xml:space="preserve"> was advised to just contact the pharmacy and ask them not to send that for XX weeks.  It was noted that he can just order through Ang now and she will ensure the right medication is ordered.</w:t>
            </w:r>
          </w:p>
          <w:p w14:paraId="39F15F47" w14:textId="77777777" w:rsidR="003E560B" w:rsidRPr="0097101D" w:rsidRDefault="003E560B" w:rsidP="003E560B">
            <w:pPr>
              <w:ind w:left="360"/>
              <w:rPr>
                <w:rFonts w:ascii="Arial" w:eastAsia="Times New Roman" w:hAnsi="Arial" w:cs="Arial"/>
                <w:sz w:val="24"/>
                <w:szCs w:val="24"/>
              </w:rPr>
            </w:pPr>
          </w:p>
          <w:p w14:paraId="473209EB" w14:textId="16004E33" w:rsidR="003E6F48" w:rsidRPr="0097101D" w:rsidRDefault="003E6F48" w:rsidP="003E6F48">
            <w:pPr>
              <w:pStyle w:val="ListParagraph"/>
              <w:spacing w:after="0" w:line="240" w:lineRule="auto"/>
              <w:rPr>
                <w:rFonts w:ascii="Arial" w:eastAsia="Times New Roman" w:hAnsi="Arial" w:cs="Arial"/>
                <w:sz w:val="24"/>
                <w:szCs w:val="24"/>
              </w:rPr>
            </w:pPr>
          </w:p>
        </w:tc>
      </w:tr>
      <w:tr w:rsidR="0002313C" w:rsidRPr="00A24115" w14:paraId="0A4DA986" w14:textId="77777777" w:rsidTr="009D54E0">
        <w:trPr>
          <w:trHeight w:val="555"/>
        </w:trPr>
        <w:tc>
          <w:tcPr>
            <w:tcW w:w="922" w:type="dxa"/>
            <w:shd w:val="clear" w:color="auto" w:fill="auto"/>
          </w:tcPr>
          <w:p w14:paraId="5F4B1AE0" w14:textId="77777777" w:rsidR="0002313C" w:rsidRPr="00B70C66" w:rsidRDefault="0002313C" w:rsidP="0002313C">
            <w:pPr>
              <w:contextualSpacing/>
              <w:textAlignment w:val="baseline"/>
              <w:rPr>
                <w:rFonts w:ascii="Arial" w:eastAsia="Times New Roman" w:hAnsi="Arial" w:cs="Arial"/>
                <w:b/>
                <w:sz w:val="24"/>
                <w:szCs w:val="24"/>
              </w:rPr>
            </w:pPr>
          </w:p>
        </w:tc>
        <w:tc>
          <w:tcPr>
            <w:tcW w:w="8860" w:type="dxa"/>
            <w:shd w:val="clear" w:color="auto" w:fill="auto"/>
          </w:tcPr>
          <w:p w14:paraId="5F52E5FB" w14:textId="02AE4841" w:rsidR="0002313C" w:rsidRPr="00B70C66" w:rsidRDefault="0002313C" w:rsidP="0002313C">
            <w:pPr>
              <w:rPr>
                <w:rFonts w:ascii="Arial" w:eastAsia="Times New Roman" w:hAnsi="Arial" w:cs="Arial"/>
                <w:b/>
                <w:bCs/>
                <w:sz w:val="24"/>
                <w:szCs w:val="24"/>
              </w:rPr>
            </w:pPr>
            <w:r w:rsidRPr="00B70C66">
              <w:rPr>
                <w:rFonts w:ascii="Arial" w:eastAsia="Times New Roman" w:hAnsi="Arial" w:cs="Arial"/>
                <w:b/>
                <w:bCs/>
                <w:sz w:val="24"/>
                <w:szCs w:val="24"/>
              </w:rPr>
              <w:t xml:space="preserve">Date of next meeting </w:t>
            </w:r>
            <w:r w:rsidR="00B45F73">
              <w:rPr>
                <w:rFonts w:ascii="Arial" w:eastAsia="Times New Roman" w:hAnsi="Arial" w:cs="Arial"/>
                <w:b/>
                <w:bCs/>
                <w:sz w:val="24"/>
                <w:szCs w:val="24"/>
              </w:rPr>
              <w:t>Friday 16</w:t>
            </w:r>
            <w:r w:rsidR="00B45F73" w:rsidRPr="00B45F73">
              <w:rPr>
                <w:rFonts w:ascii="Arial" w:eastAsia="Times New Roman" w:hAnsi="Arial" w:cs="Arial"/>
                <w:b/>
                <w:bCs/>
                <w:sz w:val="24"/>
                <w:szCs w:val="24"/>
                <w:vertAlign w:val="superscript"/>
              </w:rPr>
              <w:t>th</w:t>
            </w:r>
            <w:r w:rsidR="00B45F73">
              <w:rPr>
                <w:rFonts w:ascii="Arial" w:eastAsia="Times New Roman" w:hAnsi="Arial" w:cs="Arial"/>
                <w:b/>
                <w:bCs/>
                <w:sz w:val="24"/>
                <w:szCs w:val="24"/>
              </w:rPr>
              <w:t xml:space="preserve"> December 2022 at 1300</w:t>
            </w:r>
          </w:p>
        </w:tc>
      </w:tr>
    </w:tbl>
    <w:p w14:paraId="4852DF1C" w14:textId="2E461096" w:rsidR="007765B0" w:rsidRPr="00A24115" w:rsidRDefault="007765B0">
      <w:pPr>
        <w:rPr>
          <w:rFonts w:ascii="Arial" w:hAnsi="Arial" w:cs="Arial"/>
        </w:rPr>
      </w:pPr>
    </w:p>
    <w:p w14:paraId="50F7150C" w14:textId="77777777" w:rsidR="007765B0" w:rsidRPr="00A24115" w:rsidRDefault="007765B0">
      <w:pPr>
        <w:rPr>
          <w:rFonts w:ascii="Arial" w:hAnsi="Arial" w:cs="Arial"/>
        </w:rPr>
      </w:pPr>
    </w:p>
    <w:sectPr w:rsidR="007765B0" w:rsidRPr="00A24115" w:rsidSect="0072063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8245" w14:textId="77777777" w:rsidR="00284A50" w:rsidRDefault="00284A50" w:rsidP="00C614CC">
      <w:pPr>
        <w:spacing w:after="0" w:line="240" w:lineRule="auto"/>
      </w:pPr>
      <w:r>
        <w:separator/>
      </w:r>
    </w:p>
  </w:endnote>
  <w:endnote w:type="continuationSeparator" w:id="0">
    <w:p w14:paraId="58456A1E" w14:textId="77777777" w:rsidR="00284A50" w:rsidRDefault="00284A50" w:rsidP="00C6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622571"/>
      <w:docPartObj>
        <w:docPartGallery w:val="Page Numbers (Bottom of Page)"/>
        <w:docPartUnique/>
      </w:docPartObj>
    </w:sdtPr>
    <w:sdtEndPr>
      <w:rPr>
        <w:color w:val="7F7F7F" w:themeColor="background1" w:themeShade="7F"/>
        <w:spacing w:val="60"/>
      </w:rPr>
    </w:sdtEndPr>
    <w:sdtContent>
      <w:p w14:paraId="1008C0E9" w14:textId="5A1195B1" w:rsidR="00C614CC" w:rsidRDefault="00C614C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FC31691" w14:textId="77777777" w:rsidR="00C614CC" w:rsidRDefault="00C614CC">
    <w:pPr>
      <w:pStyle w:val="Footer"/>
    </w:pPr>
  </w:p>
  <w:p w14:paraId="69F8F2AC" w14:textId="77777777" w:rsidR="009E3E42" w:rsidRDefault="009E3E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02BE8" w14:textId="77777777" w:rsidR="00284A50" w:rsidRDefault="00284A50" w:rsidP="00C614CC">
      <w:pPr>
        <w:spacing w:after="0" w:line="240" w:lineRule="auto"/>
      </w:pPr>
      <w:r>
        <w:separator/>
      </w:r>
    </w:p>
  </w:footnote>
  <w:footnote w:type="continuationSeparator" w:id="0">
    <w:p w14:paraId="312AF4D4" w14:textId="77777777" w:rsidR="00284A50" w:rsidRDefault="00284A50" w:rsidP="00C61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EEE4" w14:textId="7F567A75" w:rsidR="00720636" w:rsidRDefault="00720636" w:rsidP="00720636">
    <w:pPr>
      <w:rPr>
        <w:rFonts w:ascii="Calibri" w:hAnsi="Calibri" w:cs="Calibri"/>
        <w:b/>
        <w:bCs/>
        <w:color w:val="0070C0"/>
        <w:sz w:val="36"/>
        <w:szCs w:val="36"/>
      </w:rPr>
    </w:pPr>
    <w:r w:rsidRPr="00650210">
      <w:rPr>
        <w:noProof/>
      </w:rPr>
      <w:drawing>
        <wp:inline distT="0" distB="0" distL="0" distR="0" wp14:anchorId="25DB8E82" wp14:editId="72F6D961">
          <wp:extent cx="104775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47750" cy="904875"/>
                  </a:xfrm>
                  <a:prstGeom prst="rect">
                    <a:avLst/>
                  </a:prstGeom>
                </pic:spPr>
              </pic:pic>
            </a:graphicData>
          </a:graphic>
        </wp:inline>
      </w:drawing>
    </w:r>
    <w:r w:rsidRPr="00720636">
      <w:rPr>
        <w:rFonts w:ascii="Calibri" w:hAnsi="Calibri" w:cs="Calibri"/>
        <w:b/>
        <w:bCs/>
        <w:color w:val="0070C0"/>
        <w:sz w:val="36"/>
        <w:szCs w:val="36"/>
      </w:rPr>
      <w:t xml:space="preserve"> </w:t>
    </w:r>
    <w:r>
      <w:rPr>
        <w:rFonts w:ascii="Calibri" w:hAnsi="Calibri" w:cs="Calibri"/>
        <w:b/>
        <w:bCs/>
        <w:color w:val="0070C0"/>
        <w:sz w:val="36"/>
        <w:szCs w:val="36"/>
      </w:rPr>
      <w:t xml:space="preserve">             Fell Cottage Surgery</w:t>
    </w:r>
  </w:p>
  <w:p w14:paraId="29B92825" w14:textId="390806C1" w:rsidR="00C614CC" w:rsidRDefault="00720636" w:rsidP="00720636">
    <w:pPr>
      <w:jc w:val="center"/>
    </w:pPr>
    <w:r>
      <w:rPr>
        <w:rFonts w:ascii="Calibri" w:hAnsi="Calibri" w:cs="Calibri"/>
        <w:b/>
        <w:bCs/>
        <w:color w:val="0070C0"/>
        <w:sz w:val="36"/>
        <w:szCs w:val="36"/>
      </w:rPr>
      <w:t xml:space="preserve">                          P</w:t>
    </w:r>
    <w:r w:rsidR="00D344FD">
      <w:rPr>
        <w:rFonts w:ascii="Calibri" w:hAnsi="Calibri" w:cs="Calibri"/>
        <w:b/>
        <w:bCs/>
        <w:color w:val="0070C0"/>
        <w:sz w:val="36"/>
        <w:szCs w:val="36"/>
      </w:rPr>
      <w:t xml:space="preserve">atient Participation Group </w:t>
    </w:r>
    <w:r w:rsidRPr="00C614CC">
      <w:rPr>
        <w:rFonts w:ascii="Calibri" w:hAnsi="Calibri" w:cs="Calibri"/>
        <w:b/>
        <w:bCs/>
        <w:color w:val="0070C0"/>
        <w:sz w:val="36"/>
        <w:szCs w:val="36"/>
      </w:rPr>
      <w:t>Meeting</w:t>
    </w:r>
    <w:r w:rsidR="003E560B">
      <w:rPr>
        <w:rFonts w:ascii="Calibri" w:hAnsi="Calibri" w:cs="Calibri"/>
        <w:b/>
        <w:bCs/>
        <w:color w:val="0070C0"/>
        <w:sz w:val="36"/>
        <w:szCs w:val="36"/>
      </w:rPr>
      <w:t xml:space="preserve"> Minutes</w:t>
    </w:r>
    <w:r w:rsidR="00C614CC" w:rsidRPr="00756D1A">
      <w:rPr>
        <w:rFonts w:ascii="Calibri" w:hAnsi="Calibri" w:cs="Calibri"/>
        <w:b/>
        <w:bCs/>
        <w:color w:val="00B0F0"/>
        <w:sz w:val="36"/>
        <w:szCs w:val="36"/>
      </w:rPr>
      <w:ptab w:relativeTo="margin" w:alignment="right" w:leader="none"/>
    </w:r>
  </w:p>
  <w:p w14:paraId="29B18825" w14:textId="77777777" w:rsidR="009E3E42" w:rsidRDefault="009E3E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D2358"/>
    <w:multiLevelType w:val="hybridMultilevel"/>
    <w:tmpl w:val="57D641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6B52FA"/>
    <w:multiLevelType w:val="hybridMultilevel"/>
    <w:tmpl w:val="635412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DA42639"/>
    <w:multiLevelType w:val="hybridMultilevel"/>
    <w:tmpl w:val="18E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B3DAC"/>
    <w:multiLevelType w:val="hybridMultilevel"/>
    <w:tmpl w:val="11E60C36"/>
    <w:lvl w:ilvl="0" w:tplc="BAB42E0C">
      <w:start w:val="1"/>
      <w:numFmt w:val="decimal"/>
      <w:lvlText w:val="%1)"/>
      <w:lvlJc w:val="left"/>
      <w:pPr>
        <w:ind w:left="720" w:hanging="360"/>
      </w:pPr>
      <w:rPr>
        <w:rFonts w:asciiTheme="minorHAnsi" w:eastAsiaTheme="minorEastAsia"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76603A"/>
    <w:multiLevelType w:val="hybridMultilevel"/>
    <w:tmpl w:val="86363A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596A92"/>
    <w:multiLevelType w:val="hybridMultilevel"/>
    <w:tmpl w:val="4D6C9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F0CC5"/>
    <w:multiLevelType w:val="multilevel"/>
    <w:tmpl w:val="34A87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FC613B2"/>
    <w:multiLevelType w:val="hybridMultilevel"/>
    <w:tmpl w:val="563484E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0DA1343"/>
    <w:multiLevelType w:val="hybridMultilevel"/>
    <w:tmpl w:val="F84E79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E3B35CE"/>
    <w:multiLevelType w:val="hybridMultilevel"/>
    <w:tmpl w:val="D22EB0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364828"/>
    <w:multiLevelType w:val="hybridMultilevel"/>
    <w:tmpl w:val="E5E89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B613AC0"/>
    <w:multiLevelType w:val="multilevel"/>
    <w:tmpl w:val="294EE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50342"/>
    <w:multiLevelType w:val="hybridMultilevel"/>
    <w:tmpl w:val="ACD6F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num>
  <w:num w:numId="7">
    <w:abstractNumId w:val="2"/>
  </w:num>
  <w:num w:numId="8">
    <w:abstractNumId w:val="4"/>
  </w:num>
  <w:num w:numId="9">
    <w:abstractNumId w:val="5"/>
  </w:num>
  <w:num w:numId="10">
    <w:abstractNumId w:val="3"/>
  </w:num>
  <w:num w:numId="11">
    <w:abstractNumId w:val="11"/>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25"/>
    <w:rsid w:val="00005B0F"/>
    <w:rsid w:val="00007BA1"/>
    <w:rsid w:val="000151CA"/>
    <w:rsid w:val="0002313C"/>
    <w:rsid w:val="00062CE3"/>
    <w:rsid w:val="000A1A2F"/>
    <w:rsid w:val="000B6CDF"/>
    <w:rsid w:val="000D2496"/>
    <w:rsid w:val="000F5FC3"/>
    <w:rsid w:val="00113BCD"/>
    <w:rsid w:val="00115D12"/>
    <w:rsid w:val="00123E1D"/>
    <w:rsid w:val="00130C73"/>
    <w:rsid w:val="0013169B"/>
    <w:rsid w:val="00135B2B"/>
    <w:rsid w:val="00166404"/>
    <w:rsid w:val="001B6450"/>
    <w:rsid w:val="001E170D"/>
    <w:rsid w:val="001E622B"/>
    <w:rsid w:val="001F7989"/>
    <w:rsid w:val="00202690"/>
    <w:rsid w:val="00240AFE"/>
    <w:rsid w:val="00247E53"/>
    <w:rsid w:val="00274E01"/>
    <w:rsid w:val="00284A50"/>
    <w:rsid w:val="002B20BC"/>
    <w:rsid w:val="002E6D93"/>
    <w:rsid w:val="00306453"/>
    <w:rsid w:val="00310542"/>
    <w:rsid w:val="003111F8"/>
    <w:rsid w:val="00315C27"/>
    <w:rsid w:val="00330F4F"/>
    <w:rsid w:val="00337BA7"/>
    <w:rsid w:val="00347A6F"/>
    <w:rsid w:val="003846C7"/>
    <w:rsid w:val="003935D8"/>
    <w:rsid w:val="003B21B6"/>
    <w:rsid w:val="003B5847"/>
    <w:rsid w:val="003C15D6"/>
    <w:rsid w:val="003E560B"/>
    <w:rsid w:val="003E6F48"/>
    <w:rsid w:val="003F37DB"/>
    <w:rsid w:val="00401F65"/>
    <w:rsid w:val="00426BE2"/>
    <w:rsid w:val="0043038C"/>
    <w:rsid w:val="00431453"/>
    <w:rsid w:val="00450179"/>
    <w:rsid w:val="004555DA"/>
    <w:rsid w:val="004632A2"/>
    <w:rsid w:val="004634EA"/>
    <w:rsid w:val="00475BDF"/>
    <w:rsid w:val="004827CE"/>
    <w:rsid w:val="004A6AA1"/>
    <w:rsid w:val="004C1D76"/>
    <w:rsid w:val="004D3724"/>
    <w:rsid w:val="00502340"/>
    <w:rsid w:val="00504E45"/>
    <w:rsid w:val="00527300"/>
    <w:rsid w:val="0053584C"/>
    <w:rsid w:val="005533D8"/>
    <w:rsid w:val="00560B0D"/>
    <w:rsid w:val="005679C0"/>
    <w:rsid w:val="005734D2"/>
    <w:rsid w:val="00580BC1"/>
    <w:rsid w:val="00583CC1"/>
    <w:rsid w:val="00586E57"/>
    <w:rsid w:val="005B14B4"/>
    <w:rsid w:val="005B6875"/>
    <w:rsid w:val="00602D64"/>
    <w:rsid w:val="00611BBD"/>
    <w:rsid w:val="006123D6"/>
    <w:rsid w:val="006235A8"/>
    <w:rsid w:val="00650210"/>
    <w:rsid w:val="0065117F"/>
    <w:rsid w:val="00652A17"/>
    <w:rsid w:val="00666421"/>
    <w:rsid w:val="006773DA"/>
    <w:rsid w:val="0068730C"/>
    <w:rsid w:val="00691716"/>
    <w:rsid w:val="00693FC5"/>
    <w:rsid w:val="006A2D07"/>
    <w:rsid w:val="006A4D2B"/>
    <w:rsid w:val="006B6D01"/>
    <w:rsid w:val="006C22A8"/>
    <w:rsid w:val="006C57E6"/>
    <w:rsid w:val="006D23A4"/>
    <w:rsid w:val="006E25E6"/>
    <w:rsid w:val="007031C2"/>
    <w:rsid w:val="007073F6"/>
    <w:rsid w:val="007126C7"/>
    <w:rsid w:val="00717AF2"/>
    <w:rsid w:val="00720636"/>
    <w:rsid w:val="00756D1A"/>
    <w:rsid w:val="007617DE"/>
    <w:rsid w:val="00771794"/>
    <w:rsid w:val="007765B0"/>
    <w:rsid w:val="00792468"/>
    <w:rsid w:val="007A4411"/>
    <w:rsid w:val="007A4A67"/>
    <w:rsid w:val="007A5372"/>
    <w:rsid w:val="007D6120"/>
    <w:rsid w:val="007F1C7A"/>
    <w:rsid w:val="00803D7F"/>
    <w:rsid w:val="008111EF"/>
    <w:rsid w:val="0084058E"/>
    <w:rsid w:val="0089560F"/>
    <w:rsid w:val="008A1325"/>
    <w:rsid w:val="008B3685"/>
    <w:rsid w:val="008B582A"/>
    <w:rsid w:val="00921098"/>
    <w:rsid w:val="00946DC1"/>
    <w:rsid w:val="0097101D"/>
    <w:rsid w:val="009B49CD"/>
    <w:rsid w:val="009B5EDA"/>
    <w:rsid w:val="009C5CA8"/>
    <w:rsid w:val="009D54E0"/>
    <w:rsid w:val="009D598A"/>
    <w:rsid w:val="009E0BC2"/>
    <w:rsid w:val="009E3E42"/>
    <w:rsid w:val="009F050F"/>
    <w:rsid w:val="009F161C"/>
    <w:rsid w:val="009F6277"/>
    <w:rsid w:val="00A02F2C"/>
    <w:rsid w:val="00A15252"/>
    <w:rsid w:val="00A24115"/>
    <w:rsid w:val="00A44D18"/>
    <w:rsid w:val="00A535F1"/>
    <w:rsid w:val="00A560FB"/>
    <w:rsid w:val="00A66E0C"/>
    <w:rsid w:val="00A67A3C"/>
    <w:rsid w:val="00A86A65"/>
    <w:rsid w:val="00AB741E"/>
    <w:rsid w:val="00AC605F"/>
    <w:rsid w:val="00AE316F"/>
    <w:rsid w:val="00B17D94"/>
    <w:rsid w:val="00B44D21"/>
    <w:rsid w:val="00B45F73"/>
    <w:rsid w:val="00B52A7A"/>
    <w:rsid w:val="00B67EAA"/>
    <w:rsid w:val="00B70C66"/>
    <w:rsid w:val="00B7336F"/>
    <w:rsid w:val="00B93429"/>
    <w:rsid w:val="00BA27F7"/>
    <w:rsid w:val="00BB72F2"/>
    <w:rsid w:val="00BC5B50"/>
    <w:rsid w:val="00BD7F3E"/>
    <w:rsid w:val="00BE5A8F"/>
    <w:rsid w:val="00BE715E"/>
    <w:rsid w:val="00C11B79"/>
    <w:rsid w:val="00C35EA6"/>
    <w:rsid w:val="00C614CC"/>
    <w:rsid w:val="00C830A4"/>
    <w:rsid w:val="00C8520F"/>
    <w:rsid w:val="00C8787C"/>
    <w:rsid w:val="00C902EC"/>
    <w:rsid w:val="00C905B7"/>
    <w:rsid w:val="00CC3E16"/>
    <w:rsid w:val="00CC48BC"/>
    <w:rsid w:val="00D3263B"/>
    <w:rsid w:val="00D344FD"/>
    <w:rsid w:val="00D46059"/>
    <w:rsid w:val="00D713EF"/>
    <w:rsid w:val="00D754D2"/>
    <w:rsid w:val="00D766FE"/>
    <w:rsid w:val="00DB4BEA"/>
    <w:rsid w:val="00DE01A5"/>
    <w:rsid w:val="00DE26F0"/>
    <w:rsid w:val="00DF6A5F"/>
    <w:rsid w:val="00DF6DA9"/>
    <w:rsid w:val="00DF7545"/>
    <w:rsid w:val="00E3079A"/>
    <w:rsid w:val="00E34A19"/>
    <w:rsid w:val="00E565D8"/>
    <w:rsid w:val="00E57F28"/>
    <w:rsid w:val="00E649D4"/>
    <w:rsid w:val="00E659F1"/>
    <w:rsid w:val="00ED050E"/>
    <w:rsid w:val="00ED302A"/>
    <w:rsid w:val="00ED4060"/>
    <w:rsid w:val="00EE7771"/>
    <w:rsid w:val="00F032B7"/>
    <w:rsid w:val="00F1497B"/>
    <w:rsid w:val="00F16417"/>
    <w:rsid w:val="00F3283F"/>
    <w:rsid w:val="00F46153"/>
    <w:rsid w:val="00F97A2A"/>
    <w:rsid w:val="00F97B83"/>
    <w:rsid w:val="00FD047F"/>
    <w:rsid w:val="00FF4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34834CE5"/>
  <w15:chartTrackingRefBased/>
  <w15:docId w15:val="{0B2E3709-C321-4692-915C-89B08B6E3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CC"/>
  </w:style>
  <w:style w:type="paragraph" w:styleId="Footer">
    <w:name w:val="footer"/>
    <w:basedOn w:val="Normal"/>
    <w:link w:val="FooterChar"/>
    <w:uiPriority w:val="99"/>
    <w:unhideWhenUsed/>
    <w:rsid w:val="00C61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CC"/>
  </w:style>
  <w:style w:type="table" w:styleId="TableGrid">
    <w:name w:val="Table Grid"/>
    <w:basedOn w:val="TableNormal"/>
    <w:uiPriority w:val="59"/>
    <w:unhideWhenUsed/>
    <w:rsid w:val="007765B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1794"/>
    <w:pPr>
      <w:spacing w:after="200" w:line="276" w:lineRule="auto"/>
      <w:ind w:left="720"/>
      <w:contextualSpacing/>
    </w:pPr>
    <w:rPr>
      <w:rFonts w:eastAsiaTheme="minorEastAsia"/>
      <w:lang w:eastAsia="en-GB"/>
    </w:rPr>
  </w:style>
  <w:style w:type="character" w:styleId="Hyperlink">
    <w:name w:val="Hyperlink"/>
    <w:basedOn w:val="DefaultParagraphFont"/>
    <w:uiPriority w:val="99"/>
    <w:unhideWhenUsed/>
    <w:rsid w:val="00691716"/>
    <w:rPr>
      <w:color w:val="0000FF"/>
      <w:u w:val="single"/>
    </w:rPr>
  </w:style>
  <w:style w:type="paragraph" w:styleId="NormalWeb">
    <w:name w:val="Normal (Web)"/>
    <w:basedOn w:val="Normal"/>
    <w:uiPriority w:val="99"/>
    <w:semiHidden/>
    <w:unhideWhenUsed/>
    <w:rsid w:val="005679C0"/>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5679C0"/>
    <w:rPr>
      <w:b/>
      <w:bCs/>
    </w:rPr>
  </w:style>
  <w:style w:type="character" w:styleId="UnresolvedMention">
    <w:name w:val="Unresolved Mention"/>
    <w:basedOn w:val="DefaultParagraphFont"/>
    <w:uiPriority w:val="99"/>
    <w:semiHidden/>
    <w:unhideWhenUsed/>
    <w:rsid w:val="0097101D"/>
    <w:rPr>
      <w:color w:val="605E5C"/>
      <w:shd w:val="clear" w:color="auto" w:fill="E1DFDD"/>
    </w:rPr>
  </w:style>
  <w:style w:type="paragraph" w:customStyle="1" w:styleId="xmsonormal">
    <w:name w:val="x_msonormal"/>
    <w:basedOn w:val="Normal"/>
    <w:rsid w:val="0097101D"/>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89652">
      <w:bodyDiv w:val="1"/>
      <w:marLeft w:val="0"/>
      <w:marRight w:val="0"/>
      <w:marTop w:val="0"/>
      <w:marBottom w:val="0"/>
      <w:divBdr>
        <w:top w:val="none" w:sz="0" w:space="0" w:color="auto"/>
        <w:left w:val="none" w:sz="0" w:space="0" w:color="auto"/>
        <w:bottom w:val="none" w:sz="0" w:space="0" w:color="auto"/>
        <w:right w:val="none" w:sz="0" w:space="0" w:color="auto"/>
      </w:divBdr>
    </w:div>
    <w:div w:id="415136131">
      <w:bodyDiv w:val="1"/>
      <w:marLeft w:val="0"/>
      <w:marRight w:val="0"/>
      <w:marTop w:val="0"/>
      <w:marBottom w:val="0"/>
      <w:divBdr>
        <w:top w:val="none" w:sz="0" w:space="0" w:color="auto"/>
        <w:left w:val="none" w:sz="0" w:space="0" w:color="auto"/>
        <w:bottom w:val="none" w:sz="0" w:space="0" w:color="auto"/>
        <w:right w:val="none" w:sz="0" w:space="0" w:color="auto"/>
      </w:divBdr>
    </w:div>
    <w:div w:id="473766302">
      <w:bodyDiv w:val="1"/>
      <w:marLeft w:val="0"/>
      <w:marRight w:val="0"/>
      <w:marTop w:val="0"/>
      <w:marBottom w:val="0"/>
      <w:divBdr>
        <w:top w:val="none" w:sz="0" w:space="0" w:color="auto"/>
        <w:left w:val="none" w:sz="0" w:space="0" w:color="auto"/>
        <w:bottom w:val="none" w:sz="0" w:space="0" w:color="auto"/>
        <w:right w:val="none" w:sz="0" w:space="0" w:color="auto"/>
      </w:divBdr>
    </w:div>
    <w:div w:id="516315308">
      <w:bodyDiv w:val="1"/>
      <w:marLeft w:val="0"/>
      <w:marRight w:val="0"/>
      <w:marTop w:val="0"/>
      <w:marBottom w:val="0"/>
      <w:divBdr>
        <w:top w:val="none" w:sz="0" w:space="0" w:color="auto"/>
        <w:left w:val="none" w:sz="0" w:space="0" w:color="auto"/>
        <w:bottom w:val="none" w:sz="0" w:space="0" w:color="auto"/>
        <w:right w:val="none" w:sz="0" w:space="0" w:color="auto"/>
      </w:divBdr>
    </w:div>
    <w:div w:id="597762067">
      <w:bodyDiv w:val="1"/>
      <w:marLeft w:val="0"/>
      <w:marRight w:val="0"/>
      <w:marTop w:val="0"/>
      <w:marBottom w:val="0"/>
      <w:divBdr>
        <w:top w:val="none" w:sz="0" w:space="0" w:color="auto"/>
        <w:left w:val="none" w:sz="0" w:space="0" w:color="auto"/>
        <w:bottom w:val="none" w:sz="0" w:space="0" w:color="auto"/>
        <w:right w:val="none" w:sz="0" w:space="0" w:color="auto"/>
      </w:divBdr>
    </w:div>
    <w:div w:id="673846639">
      <w:bodyDiv w:val="1"/>
      <w:marLeft w:val="0"/>
      <w:marRight w:val="0"/>
      <w:marTop w:val="0"/>
      <w:marBottom w:val="0"/>
      <w:divBdr>
        <w:top w:val="none" w:sz="0" w:space="0" w:color="auto"/>
        <w:left w:val="none" w:sz="0" w:space="0" w:color="auto"/>
        <w:bottom w:val="none" w:sz="0" w:space="0" w:color="auto"/>
        <w:right w:val="none" w:sz="0" w:space="0" w:color="auto"/>
      </w:divBdr>
    </w:div>
    <w:div w:id="879901778">
      <w:bodyDiv w:val="1"/>
      <w:marLeft w:val="0"/>
      <w:marRight w:val="0"/>
      <w:marTop w:val="0"/>
      <w:marBottom w:val="0"/>
      <w:divBdr>
        <w:top w:val="none" w:sz="0" w:space="0" w:color="auto"/>
        <w:left w:val="none" w:sz="0" w:space="0" w:color="auto"/>
        <w:bottom w:val="none" w:sz="0" w:space="0" w:color="auto"/>
        <w:right w:val="none" w:sz="0" w:space="0" w:color="auto"/>
      </w:divBdr>
    </w:div>
    <w:div w:id="965424679">
      <w:bodyDiv w:val="1"/>
      <w:marLeft w:val="0"/>
      <w:marRight w:val="0"/>
      <w:marTop w:val="0"/>
      <w:marBottom w:val="0"/>
      <w:divBdr>
        <w:top w:val="none" w:sz="0" w:space="0" w:color="auto"/>
        <w:left w:val="none" w:sz="0" w:space="0" w:color="auto"/>
        <w:bottom w:val="none" w:sz="0" w:space="0" w:color="auto"/>
        <w:right w:val="none" w:sz="0" w:space="0" w:color="auto"/>
      </w:divBdr>
    </w:div>
    <w:div w:id="1085305566">
      <w:bodyDiv w:val="1"/>
      <w:marLeft w:val="0"/>
      <w:marRight w:val="0"/>
      <w:marTop w:val="0"/>
      <w:marBottom w:val="0"/>
      <w:divBdr>
        <w:top w:val="none" w:sz="0" w:space="0" w:color="auto"/>
        <w:left w:val="none" w:sz="0" w:space="0" w:color="auto"/>
        <w:bottom w:val="none" w:sz="0" w:space="0" w:color="auto"/>
        <w:right w:val="none" w:sz="0" w:space="0" w:color="auto"/>
      </w:divBdr>
    </w:div>
    <w:div w:id="1325157862">
      <w:bodyDiv w:val="1"/>
      <w:marLeft w:val="0"/>
      <w:marRight w:val="0"/>
      <w:marTop w:val="0"/>
      <w:marBottom w:val="0"/>
      <w:divBdr>
        <w:top w:val="none" w:sz="0" w:space="0" w:color="auto"/>
        <w:left w:val="none" w:sz="0" w:space="0" w:color="auto"/>
        <w:bottom w:val="none" w:sz="0" w:space="0" w:color="auto"/>
        <w:right w:val="none" w:sz="0" w:space="0" w:color="auto"/>
      </w:divBdr>
    </w:div>
    <w:div w:id="1382091372">
      <w:bodyDiv w:val="1"/>
      <w:marLeft w:val="0"/>
      <w:marRight w:val="0"/>
      <w:marTop w:val="0"/>
      <w:marBottom w:val="0"/>
      <w:divBdr>
        <w:top w:val="none" w:sz="0" w:space="0" w:color="auto"/>
        <w:left w:val="none" w:sz="0" w:space="0" w:color="auto"/>
        <w:bottom w:val="none" w:sz="0" w:space="0" w:color="auto"/>
        <w:right w:val="none" w:sz="0" w:space="0" w:color="auto"/>
      </w:divBdr>
    </w:div>
    <w:div w:id="1401706746">
      <w:bodyDiv w:val="1"/>
      <w:marLeft w:val="0"/>
      <w:marRight w:val="0"/>
      <w:marTop w:val="0"/>
      <w:marBottom w:val="0"/>
      <w:divBdr>
        <w:top w:val="none" w:sz="0" w:space="0" w:color="auto"/>
        <w:left w:val="none" w:sz="0" w:space="0" w:color="auto"/>
        <w:bottom w:val="none" w:sz="0" w:space="0" w:color="auto"/>
        <w:right w:val="none" w:sz="0" w:space="0" w:color="auto"/>
      </w:divBdr>
    </w:div>
    <w:div w:id="1624966597">
      <w:bodyDiv w:val="1"/>
      <w:marLeft w:val="0"/>
      <w:marRight w:val="0"/>
      <w:marTop w:val="0"/>
      <w:marBottom w:val="0"/>
      <w:divBdr>
        <w:top w:val="none" w:sz="0" w:space="0" w:color="auto"/>
        <w:left w:val="none" w:sz="0" w:space="0" w:color="auto"/>
        <w:bottom w:val="none" w:sz="0" w:space="0" w:color="auto"/>
        <w:right w:val="none" w:sz="0" w:space="0" w:color="auto"/>
      </w:divBdr>
    </w:div>
    <w:div w:id="1676375706">
      <w:bodyDiv w:val="1"/>
      <w:marLeft w:val="0"/>
      <w:marRight w:val="0"/>
      <w:marTop w:val="0"/>
      <w:marBottom w:val="0"/>
      <w:divBdr>
        <w:top w:val="none" w:sz="0" w:space="0" w:color="auto"/>
        <w:left w:val="none" w:sz="0" w:space="0" w:color="auto"/>
        <w:bottom w:val="none" w:sz="0" w:space="0" w:color="auto"/>
        <w:right w:val="none" w:sz="0" w:space="0" w:color="auto"/>
      </w:divBdr>
    </w:div>
    <w:div w:id="1693413935">
      <w:bodyDiv w:val="1"/>
      <w:marLeft w:val="0"/>
      <w:marRight w:val="0"/>
      <w:marTop w:val="0"/>
      <w:marBottom w:val="0"/>
      <w:divBdr>
        <w:top w:val="none" w:sz="0" w:space="0" w:color="auto"/>
        <w:left w:val="none" w:sz="0" w:space="0" w:color="auto"/>
        <w:bottom w:val="none" w:sz="0" w:space="0" w:color="auto"/>
        <w:right w:val="none" w:sz="0" w:space="0" w:color="auto"/>
      </w:divBdr>
    </w:div>
    <w:div w:id="1745836005">
      <w:bodyDiv w:val="1"/>
      <w:marLeft w:val="0"/>
      <w:marRight w:val="0"/>
      <w:marTop w:val="0"/>
      <w:marBottom w:val="0"/>
      <w:divBdr>
        <w:top w:val="none" w:sz="0" w:space="0" w:color="auto"/>
        <w:left w:val="none" w:sz="0" w:space="0" w:color="auto"/>
        <w:bottom w:val="none" w:sz="0" w:space="0" w:color="auto"/>
        <w:right w:val="none" w:sz="0" w:space="0" w:color="auto"/>
      </w:divBdr>
    </w:div>
    <w:div w:id="1769889684">
      <w:bodyDiv w:val="1"/>
      <w:marLeft w:val="0"/>
      <w:marRight w:val="0"/>
      <w:marTop w:val="0"/>
      <w:marBottom w:val="0"/>
      <w:divBdr>
        <w:top w:val="none" w:sz="0" w:space="0" w:color="auto"/>
        <w:left w:val="none" w:sz="0" w:space="0" w:color="auto"/>
        <w:bottom w:val="none" w:sz="0" w:space="0" w:color="auto"/>
        <w:right w:val="none" w:sz="0" w:space="0" w:color="auto"/>
      </w:divBdr>
    </w:div>
    <w:div w:id="1841584132">
      <w:bodyDiv w:val="1"/>
      <w:marLeft w:val="0"/>
      <w:marRight w:val="0"/>
      <w:marTop w:val="0"/>
      <w:marBottom w:val="0"/>
      <w:divBdr>
        <w:top w:val="none" w:sz="0" w:space="0" w:color="auto"/>
        <w:left w:val="none" w:sz="0" w:space="0" w:color="auto"/>
        <w:bottom w:val="none" w:sz="0" w:space="0" w:color="auto"/>
        <w:right w:val="none" w:sz="0" w:space="0" w:color="auto"/>
      </w:divBdr>
    </w:div>
    <w:div w:id="201788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ncicb-ng.rx-a85007@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dc-sys-fil-g002.systems.informatix.loc\Gates_Shared\A85007\2022%20PRACTICE%20INFORMATION%20FOLDER\Ear%20Wax%20self-mg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pecsavers.co.uk/hearing/earwax/earwax-removal" TargetMode="External"/><Relationship Id="rId4" Type="http://schemas.openxmlformats.org/officeDocument/2006/relationships/settings" Target="settings.xml"/><Relationship Id="rId9" Type="http://schemas.openxmlformats.org/officeDocument/2006/relationships/hyperlink" Target="https://www.bootshearingcare.com/ear-wax-remova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7A2C3-4464-4CEE-A679-EC5426CE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Butterfield</dc:creator>
  <cp:keywords/>
  <dc:description/>
  <cp:lastModifiedBy>SAUL, Julian (FELL COTTAGE SURGERY)</cp:lastModifiedBy>
  <cp:revision>7</cp:revision>
  <dcterms:created xsi:type="dcterms:W3CDTF">2022-10-07T16:23:00Z</dcterms:created>
  <dcterms:modified xsi:type="dcterms:W3CDTF">2022-11-01T15:10:00Z</dcterms:modified>
</cp:coreProperties>
</file>